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44D" w:rsidRPr="004C0CCA" w:rsidRDefault="001D744D" w:rsidP="001D744D">
      <w:pPr>
        <w:pStyle w:val="afa"/>
        <w:ind w:left="-142" w:firstLine="568"/>
        <w:jc w:val="center"/>
        <w:rPr>
          <w:b/>
        </w:rPr>
      </w:pPr>
      <w:r w:rsidRPr="004C0CCA">
        <w:rPr>
          <w:b/>
        </w:rPr>
        <w:t>КРАЕВЫЕ СОРЕВНОВАНИЯ «ЮНЫЙ СПАСАТЕЛЬ 2017»</w:t>
      </w:r>
    </w:p>
    <w:p w:rsidR="00A877F7" w:rsidRPr="00A877F7" w:rsidRDefault="00034FE1" w:rsidP="00A877F7">
      <w:pPr>
        <w:ind w:firstLine="709"/>
        <w:jc w:val="center"/>
        <w:rPr>
          <w:rFonts w:eastAsia="SimSun"/>
          <w:bCs w:val="0"/>
          <w:kern w:val="1"/>
          <w:lang w:eastAsia="ar-SA"/>
        </w:rPr>
      </w:pPr>
      <w:r w:rsidRPr="00A877F7">
        <w:rPr>
          <w:rFonts w:eastAsia="SimSun"/>
          <w:bCs w:val="0"/>
          <w:kern w:val="1"/>
          <w:lang w:eastAsia="ar-SA"/>
        </w:rPr>
        <w:t>Условия соревнований по виду</w:t>
      </w:r>
      <w:r>
        <w:rPr>
          <w:rFonts w:eastAsia="SimSun"/>
          <w:bCs w:val="0"/>
          <w:kern w:val="1"/>
          <w:lang w:eastAsia="ar-SA"/>
        </w:rPr>
        <w:t xml:space="preserve"> </w:t>
      </w:r>
      <w:r w:rsidRPr="00A877F7">
        <w:rPr>
          <w:rFonts w:eastAsia="SimSun"/>
          <w:bCs w:val="0"/>
          <w:kern w:val="1"/>
          <w:lang w:eastAsia="ar-SA"/>
        </w:rPr>
        <w:t>«</w:t>
      </w:r>
      <w:r w:rsidR="008E218C">
        <w:rPr>
          <w:rFonts w:eastAsia="SimSun"/>
          <w:bCs w:val="0"/>
          <w:kern w:val="1"/>
          <w:lang w:eastAsia="ar-SA"/>
        </w:rPr>
        <w:t>Поисково-спасательные работы в условиях природной среды</w:t>
      </w:r>
      <w:r w:rsidRPr="00A877F7">
        <w:rPr>
          <w:rFonts w:eastAsia="SimSun"/>
          <w:bCs w:val="0"/>
          <w:kern w:val="1"/>
          <w:lang w:eastAsia="ar-SA"/>
        </w:rPr>
        <w:t>»</w:t>
      </w:r>
    </w:p>
    <w:p w:rsidR="00A877F7" w:rsidRPr="00E637FA" w:rsidRDefault="00A877F7" w:rsidP="00A877F7">
      <w:pPr>
        <w:pStyle w:val="2"/>
        <w:ind w:firstLine="709"/>
        <w:rPr>
          <w:szCs w:val="24"/>
        </w:rPr>
      </w:pPr>
    </w:p>
    <w:p w:rsidR="00A877F7" w:rsidRPr="00A877F7" w:rsidRDefault="00034FE1" w:rsidP="00A877F7">
      <w:pPr>
        <w:pStyle w:val="2"/>
        <w:ind w:left="0" w:firstLine="709"/>
        <w:rPr>
          <w:b/>
          <w:szCs w:val="24"/>
          <w:u w:val="single"/>
        </w:rPr>
      </w:pPr>
      <w:r w:rsidRPr="00A877F7">
        <w:rPr>
          <w:b/>
          <w:szCs w:val="24"/>
          <w:u w:val="single"/>
        </w:rPr>
        <w:t>Общие условия</w:t>
      </w:r>
    </w:p>
    <w:p w:rsidR="00A877F7" w:rsidRPr="00A877F7" w:rsidRDefault="00A877F7" w:rsidP="00A877F7">
      <w:pPr>
        <w:pStyle w:val="afa"/>
        <w:numPr>
          <w:ilvl w:val="0"/>
          <w:numId w:val="25"/>
        </w:numPr>
        <w:tabs>
          <w:tab w:val="clear" w:pos="360"/>
          <w:tab w:val="left" w:pos="426"/>
        </w:tabs>
        <w:ind w:left="426" w:hanging="426"/>
        <w:jc w:val="both"/>
      </w:pPr>
      <w:r w:rsidRPr="00A877F7">
        <w:t>Соревнования проводятся в форме похода:</w:t>
      </w:r>
    </w:p>
    <w:p w:rsidR="00A877F7" w:rsidRPr="00A877F7" w:rsidRDefault="00A877F7" w:rsidP="00407914">
      <w:pPr>
        <w:pStyle w:val="afa"/>
        <w:tabs>
          <w:tab w:val="left" w:pos="426"/>
        </w:tabs>
        <w:ind w:left="426" w:hanging="426"/>
        <w:jc w:val="both"/>
      </w:pPr>
      <w:r w:rsidRPr="00A877F7">
        <w:t xml:space="preserve">- Ориентирование в заданном направлении с преодолением этапов (выполнением заданий) на маршруте; </w:t>
      </w:r>
    </w:p>
    <w:p w:rsidR="00A877F7" w:rsidRPr="00A877F7" w:rsidRDefault="00A877F7" w:rsidP="00A877F7">
      <w:pPr>
        <w:numPr>
          <w:ilvl w:val="0"/>
          <w:numId w:val="25"/>
        </w:numPr>
        <w:tabs>
          <w:tab w:val="clear" w:pos="360"/>
          <w:tab w:val="left" w:pos="426"/>
        </w:tabs>
        <w:ind w:left="426" w:hanging="426"/>
        <w:jc w:val="both"/>
        <w:rPr>
          <w:b w:val="0"/>
        </w:rPr>
      </w:pPr>
      <w:r w:rsidRPr="00A877F7">
        <w:rPr>
          <w:b w:val="0"/>
        </w:rPr>
        <w:t>Команды движутся по маршруту полностью авто</w:t>
      </w:r>
      <w:r w:rsidR="001D744D">
        <w:rPr>
          <w:b w:val="0"/>
        </w:rPr>
        <w:t>номно, применяя свое снаряжение</w:t>
      </w:r>
      <w:r w:rsidRPr="00A877F7">
        <w:rPr>
          <w:b w:val="0"/>
        </w:rPr>
        <w:t>.</w:t>
      </w:r>
    </w:p>
    <w:p w:rsidR="00A877F7" w:rsidRPr="00A877F7" w:rsidRDefault="00A877F7" w:rsidP="00A877F7">
      <w:pPr>
        <w:numPr>
          <w:ilvl w:val="0"/>
          <w:numId w:val="25"/>
        </w:numPr>
        <w:tabs>
          <w:tab w:val="clear" w:pos="360"/>
          <w:tab w:val="left" w:pos="426"/>
        </w:tabs>
        <w:ind w:left="426" w:hanging="426"/>
        <w:jc w:val="both"/>
        <w:rPr>
          <w:b w:val="0"/>
        </w:rPr>
      </w:pPr>
      <w:r w:rsidRPr="00A877F7">
        <w:rPr>
          <w:b w:val="0"/>
        </w:rPr>
        <w:t>Соревнования проводятся в соответствии с Временными правилами организации соревнований учащихся Российской Федерации «Школа безопасности», утвержденные заместителем Министра общего и профессионально</w:t>
      </w:r>
      <w:r w:rsidR="00407914">
        <w:rPr>
          <w:b w:val="0"/>
        </w:rPr>
        <w:t xml:space="preserve">го образования </w:t>
      </w:r>
      <w:r w:rsidR="00407914">
        <w:rPr>
          <w:b w:val="0"/>
        </w:rPr>
        <w:br/>
        <w:t>от 20.12.1998</w:t>
      </w:r>
      <w:r w:rsidRPr="00A877F7">
        <w:rPr>
          <w:b w:val="0"/>
        </w:rPr>
        <w:t>; заместителем Министра Российской Федерации по делам гражданской обороны, чрезвычайным ситуациям и ликвидации последствий ст</w:t>
      </w:r>
      <w:r w:rsidR="00407914">
        <w:rPr>
          <w:b w:val="0"/>
        </w:rPr>
        <w:t xml:space="preserve">ихийных бедствий </w:t>
      </w:r>
      <w:r w:rsidR="00407914">
        <w:rPr>
          <w:b w:val="0"/>
        </w:rPr>
        <w:br/>
        <w:t>от 24.12.1998</w:t>
      </w:r>
      <w:r w:rsidRPr="00A877F7">
        <w:rPr>
          <w:b w:val="0"/>
        </w:rPr>
        <w:t>.</w:t>
      </w:r>
    </w:p>
    <w:p w:rsidR="00A877F7" w:rsidRPr="00A877F7" w:rsidRDefault="00A877F7" w:rsidP="00A877F7">
      <w:pPr>
        <w:numPr>
          <w:ilvl w:val="0"/>
          <w:numId w:val="25"/>
        </w:numPr>
        <w:tabs>
          <w:tab w:val="clear" w:pos="360"/>
          <w:tab w:val="left" w:pos="426"/>
        </w:tabs>
        <w:ind w:left="426" w:hanging="426"/>
        <w:jc w:val="both"/>
        <w:rPr>
          <w:b w:val="0"/>
        </w:rPr>
      </w:pPr>
      <w:r w:rsidRPr="00A877F7">
        <w:rPr>
          <w:b w:val="0"/>
        </w:rPr>
        <w:t>Судейство и прохождение технических этапов проводятся в соответствии с «Регламентом проведения соревнований по группе дисциплин «Дистанция-пешеходная» (28.03.</w:t>
      </w:r>
      <w:r w:rsidR="00407914">
        <w:rPr>
          <w:b w:val="0"/>
        </w:rPr>
        <w:t>2015</w:t>
      </w:r>
      <w:r w:rsidRPr="00A877F7">
        <w:rPr>
          <w:b w:val="0"/>
        </w:rPr>
        <w:t xml:space="preserve">), далее «Регламент». Отклонения от «Регламента» в данных соревнованиях оговариваются в настоящих Условиях. С «Регламентом» можно ознакомиться в Интернете на сайте </w:t>
      </w:r>
      <w:hyperlink r:id="rId8" w:history="1">
        <w:r w:rsidRPr="00A877F7">
          <w:rPr>
            <w:rStyle w:val="a7"/>
            <w:b w:val="0"/>
            <w:color w:val="auto"/>
          </w:rPr>
          <w:t>www.tmmoscow.ru</w:t>
        </w:r>
      </w:hyperlink>
      <w:r w:rsidRPr="00A877F7">
        <w:rPr>
          <w:b w:val="0"/>
        </w:rPr>
        <w:t>.</w:t>
      </w:r>
    </w:p>
    <w:p w:rsidR="00A877F7" w:rsidRPr="00A877F7" w:rsidRDefault="00A877F7" w:rsidP="00A877F7">
      <w:pPr>
        <w:numPr>
          <w:ilvl w:val="0"/>
          <w:numId w:val="25"/>
        </w:numPr>
        <w:tabs>
          <w:tab w:val="clear" w:pos="360"/>
          <w:tab w:val="left" w:pos="426"/>
        </w:tabs>
        <w:ind w:left="426" w:hanging="426"/>
        <w:jc w:val="both"/>
        <w:rPr>
          <w:b w:val="0"/>
        </w:rPr>
      </w:pPr>
      <w:r w:rsidRPr="00A877F7">
        <w:rPr>
          <w:b w:val="0"/>
        </w:rPr>
        <w:t>Контрольное время, нормальное время и дополнительные параметры дистанции будут сообщены на совещании с представителями команд.</w:t>
      </w:r>
    </w:p>
    <w:p w:rsidR="00A877F7" w:rsidRPr="00A877F7" w:rsidRDefault="00A877F7" w:rsidP="00A877F7">
      <w:pPr>
        <w:pStyle w:val="afff"/>
        <w:numPr>
          <w:ilvl w:val="0"/>
          <w:numId w:val="25"/>
        </w:numPr>
        <w:tabs>
          <w:tab w:val="clear" w:pos="360"/>
          <w:tab w:val="left" w:pos="426"/>
        </w:tabs>
        <w:spacing w:before="0" w:beforeAutospacing="0" w:after="0"/>
        <w:ind w:left="426" w:hanging="426"/>
        <w:jc w:val="both"/>
      </w:pPr>
      <w:r w:rsidRPr="00A877F7">
        <w:t>Квалификация участников должна соответствовать требованиям прохождения этапов. Руководитель и участники сами определяют свою квалификацию для прохождения этапа и несут за это полную ответственность.</w:t>
      </w:r>
    </w:p>
    <w:p w:rsidR="00A877F7" w:rsidRPr="00A877F7" w:rsidRDefault="00A877F7" w:rsidP="00A877F7">
      <w:pPr>
        <w:numPr>
          <w:ilvl w:val="0"/>
          <w:numId w:val="25"/>
        </w:numPr>
        <w:tabs>
          <w:tab w:val="clear" w:pos="360"/>
          <w:tab w:val="left" w:pos="426"/>
        </w:tabs>
        <w:ind w:left="426" w:hanging="426"/>
        <w:jc w:val="both"/>
        <w:rPr>
          <w:b w:val="0"/>
        </w:rPr>
      </w:pPr>
      <w:r w:rsidRPr="00A877F7">
        <w:rPr>
          <w:b w:val="0"/>
        </w:rPr>
        <w:t>Состав коман</w:t>
      </w:r>
      <w:r w:rsidR="003F030C">
        <w:rPr>
          <w:b w:val="0"/>
          <w:shd w:val="clear" w:color="auto" w:fill="FFFFFF"/>
        </w:rPr>
        <w:t>ды 8 человек</w:t>
      </w:r>
      <w:r w:rsidRPr="00A877F7">
        <w:rPr>
          <w:b w:val="0"/>
          <w:shd w:val="clear" w:color="auto" w:fill="FFFFFF"/>
        </w:rPr>
        <w:t xml:space="preserve"> (не менее двух девуше</w:t>
      </w:r>
      <w:r w:rsidR="003F030C">
        <w:rPr>
          <w:b w:val="0"/>
          <w:shd w:val="clear" w:color="auto" w:fill="FFFFFF"/>
        </w:rPr>
        <w:t>к)</w:t>
      </w:r>
      <w:r w:rsidRPr="00A877F7">
        <w:rPr>
          <w:b w:val="0"/>
          <w:shd w:val="clear" w:color="auto" w:fill="FFFFFF"/>
        </w:rPr>
        <w:t xml:space="preserve"> </w:t>
      </w:r>
      <w:r w:rsidRPr="00A877F7">
        <w:rPr>
          <w:b w:val="0"/>
        </w:rPr>
        <w:t>руководитель</w:t>
      </w:r>
      <w:r w:rsidR="003F030C">
        <w:rPr>
          <w:b w:val="0"/>
        </w:rPr>
        <w:t xml:space="preserve"> может участвовать в маршруте выживания в случае болезни одного из участников команды.</w:t>
      </w:r>
    </w:p>
    <w:p w:rsidR="00A877F7" w:rsidRPr="00A877F7" w:rsidRDefault="00A877F7" w:rsidP="00A877F7">
      <w:pPr>
        <w:numPr>
          <w:ilvl w:val="0"/>
          <w:numId w:val="25"/>
        </w:numPr>
        <w:tabs>
          <w:tab w:val="clear" w:pos="360"/>
          <w:tab w:val="left" w:pos="426"/>
        </w:tabs>
        <w:ind w:left="426" w:hanging="426"/>
        <w:jc w:val="both"/>
        <w:rPr>
          <w:b w:val="0"/>
        </w:rPr>
      </w:pPr>
      <w:r w:rsidRPr="00A877F7">
        <w:rPr>
          <w:b w:val="0"/>
        </w:rPr>
        <w:t>Обозначения, принятые в условиях и схемах:</w:t>
      </w:r>
    </w:p>
    <w:tbl>
      <w:tblPr>
        <w:tblW w:w="8996" w:type="dxa"/>
        <w:tblInd w:w="534" w:type="dxa"/>
        <w:tblLayout w:type="fixed"/>
        <w:tblLook w:val="0000"/>
      </w:tblPr>
      <w:tblGrid>
        <w:gridCol w:w="850"/>
        <w:gridCol w:w="8146"/>
      </w:tblGrid>
      <w:tr w:rsidR="00A877F7" w:rsidRPr="00A877F7" w:rsidTr="008C7FE4">
        <w:trPr>
          <w:trHeight w:val="269"/>
        </w:trPr>
        <w:tc>
          <w:tcPr>
            <w:tcW w:w="850" w:type="dxa"/>
            <w:shd w:val="clear" w:color="auto" w:fill="auto"/>
          </w:tcPr>
          <w:p w:rsidR="00A877F7" w:rsidRPr="00A877F7" w:rsidRDefault="00A877F7" w:rsidP="008C7FE4">
            <w:pPr>
              <w:tabs>
                <w:tab w:val="left" w:pos="426"/>
              </w:tabs>
              <w:snapToGrid w:val="0"/>
              <w:ind w:left="426" w:hanging="426"/>
            </w:pPr>
            <w:r w:rsidRPr="00A877F7">
              <w:t>БЗ</w:t>
            </w:r>
          </w:p>
        </w:tc>
        <w:tc>
          <w:tcPr>
            <w:tcW w:w="8146" w:type="dxa"/>
            <w:shd w:val="clear" w:color="auto" w:fill="auto"/>
          </w:tcPr>
          <w:p w:rsidR="00A877F7" w:rsidRPr="00A877F7" w:rsidRDefault="00407914" w:rsidP="008C7FE4">
            <w:pPr>
              <w:tabs>
                <w:tab w:val="left" w:pos="426"/>
              </w:tabs>
              <w:snapToGrid w:val="0"/>
              <w:ind w:left="426" w:hanging="426"/>
              <w:rPr>
                <w:b w:val="0"/>
              </w:rPr>
            </w:pPr>
            <w:r>
              <w:rPr>
                <w:b w:val="0"/>
              </w:rPr>
              <w:t>– безопасная зона</w:t>
            </w:r>
          </w:p>
        </w:tc>
      </w:tr>
      <w:tr w:rsidR="00A877F7" w:rsidRPr="00A877F7" w:rsidTr="008C7FE4">
        <w:trPr>
          <w:trHeight w:val="269"/>
        </w:trPr>
        <w:tc>
          <w:tcPr>
            <w:tcW w:w="850" w:type="dxa"/>
            <w:shd w:val="clear" w:color="auto" w:fill="auto"/>
          </w:tcPr>
          <w:p w:rsidR="00A877F7" w:rsidRPr="00A877F7" w:rsidRDefault="00A877F7" w:rsidP="008C7FE4">
            <w:pPr>
              <w:tabs>
                <w:tab w:val="left" w:pos="426"/>
              </w:tabs>
              <w:snapToGrid w:val="0"/>
              <w:ind w:left="426" w:hanging="426"/>
            </w:pPr>
            <w:r w:rsidRPr="00A877F7">
              <w:t>ППС</w:t>
            </w:r>
          </w:p>
        </w:tc>
        <w:tc>
          <w:tcPr>
            <w:tcW w:w="8146" w:type="dxa"/>
            <w:shd w:val="clear" w:color="auto" w:fill="auto"/>
          </w:tcPr>
          <w:p w:rsidR="00A877F7" w:rsidRPr="00A877F7" w:rsidRDefault="00407914" w:rsidP="008C7FE4">
            <w:pPr>
              <w:tabs>
                <w:tab w:val="left" w:pos="426"/>
              </w:tabs>
              <w:snapToGrid w:val="0"/>
              <w:ind w:left="426" w:hanging="426"/>
              <w:rPr>
                <w:b w:val="0"/>
              </w:rPr>
            </w:pPr>
            <w:r>
              <w:rPr>
                <w:b w:val="0"/>
              </w:rPr>
              <w:t>– промежуточный пункт страховки</w:t>
            </w:r>
          </w:p>
        </w:tc>
      </w:tr>
      <w:tr w:rsidR="00A877F7" w:rsidRPr="00A877F7" w:rsidTr="008C7FE4">
        <w:trPr>
          <w:trHeight w:val="269"/>
        </w:trPr>
        <w:tc>
          <w:tcPr>
            <w:tcW w:w="850" w:type="dxa"/>
            <w:shd w:val="clear" w:color="auto" w:fill="auto"/>
          </w:tcPr>
          <w:p w:rsidR="00A877F7" w:rsidRPr="00A877F7" w:rsidRDefault="00A877F7" w:rsidP="008C7FE4">
            <w:pPr>
              <w:tabs>
                <w:tab w:val="left" w:pos="426"/>
              </w:tabs>
              <w:snapToGrid w:val="0"/>
              <w:ind w:left="426" w:hanging="426"/>
            </w:pPr>
            <w:r w:rsidRPr="00A877F7">
              <w:t>ИС</w:t>
            </w:r>
          </w:p>
        </w:tc>
        <w:tc>
          <w:tcPr>
            <w:tcW w:w="8146" w:type="dxa"/>
            <w:shd w:val="clear" w:color="auto" w:fill="auto"/>
          </w:tcPr>
          <w:p w:rsidR="00A877F7" w:rsidRPr="00A877F7" w:rsidRDefault="00407914" w:rsidP="008C7FE4">
            <w:pPr>
              <w:tabs>
                <w:tab w:val="left" w:pos="426"/>
              </w:tabs>
              <w:snapToGrid w:val="0"/>
              <w:ind w:left="426" w:hanging="426"/>
              <w:rPr>
                <w:b w:val="0"/>
              </w:rPr>
            </w:pPr>
            <w:r>
              <w:rPr>
                <w:b w:val="0"/>
              </w:rPr>
              <w:t>– исходная сторона</w:t>
            </w:r>
          </w:p>
        </w:tc>
      </w:tr>
      <w:tr w:rsidR="00A877F7" w:rsidRPr="00A877F7" w:rsidTr="008C7FE4">
        <w:trPr>
          <w:trHeight w:val="269"/>
        </w:trPr>
        <w:tc>
          <w:tcPr>
            <w:tcW w:w="850" w:type="dxa"/>
            <w:shd w:val="clear" w:color="auto" w:fill="auto"/>
          </w:tcPr>
          <w:p w:rsidR="00A877F7" w:rsidRPr="00A877F7" w:rsidRDefault="00A877F7" w:rsidP="008C7FE4">
            <w:pPr>
              <w:tabs>
                <w:tab w:val="left" w:pos="426"/>
              </w:tabs>
              <w:snapToGrid w:val="0"/>
              <w:ind w:left="426" w:hanging="426"/>
            </w:pPr>
            <w:r w:rsidRPr="00A877F7">
              <w:t>КЛ</w:t>
            </w:r>
          </w:p>
        </w:tc>
        <w:tc>
          <w:tcPr>
            <w:tcW w:w="8146" w:type="dxa"/>
            <w:shd w:val="clear" w:color="auto" w:fill="auto"/>
          </w:tcPr>
          <w:p w:rsidR="00A877F7" w:rsidRPr="00A877F7" w:rsidRDefault="00407914" w:rsidP="008C7FE4">
            <w:pPr>
              <w:tabs>
                <w:tab w:val="left" w:pos="426"/>
              </w:tabs>
              <w:snapToGrid w:val="0"/>
              <w:ind w:left="426" w:hanging="426"/>
              <w:rPr>
                <w:b w:val="0"/>
              </w:rPr>
            </w:pPr>
            <w:r>
              <w:rPr>
                <w:b w:val="0"/>
              </w:rPr>
              <w:t>– контрольная линия</w:t>
            </w:r>
          </w:p>
        </w:tc>
      </w:tr>
      <w:tr w:rsidR="00A877F7" w:rsidRPr="00A877F7" w:rsidTr="008C7FE4">
        <w:trPr>
          <w:trHeight w:val="269"/>
        </w:trPr>
        <w:tc>
          <w:tcPr>
            <w:tcW w:w="850" w:type="dxa"/>
            <w:shd w:val="clear" w:color="auto" w:fill="auto"/>
          </w:tcPr>
          <w:p w:rsidR="00A877F7" w:rsidRPr="00A877F7" w:rsidRDefault="00A877F7" w:rsidP="008C7FE4">
            <w:pPr>
              <w:tabs>
                <w:tab w:val="left" w:pos="426"/>
              </w:tabs>
              <w:snapToGrid w:val="0"/>
              <w:ind w:left="426" w:hanging="426"/>
            </w:pPr>
            <w:r w:rsidRPr="00A877F7">
              <w:t>ОЗ</w:t>
            </w:r>
          </w:p>
        </w:tc>
        <w:tc>
          <w:tcPr>
            <w:tcW w:w="8146" w:type="dxa"/>
            <w:shd w:val="clear" w:color="auto" w:fill="auto"/>
          </w:tcPr>
          <w:p w:rsidR="00A877F7" w:rsidRPr="00A877F7" w:rsidRDefault="00407914" w:rsidP="008C7FE4">
            <w:pPr>
              <w:tabs>
                <w:tab w:val="left" w:pos="426"/>
              </w:tabs>
              <w:snapToGrid w:val="0"/>
              <w:ind w:left="426" w:hanging="426"/>
              <w:rPr>
                <w:b w:val="0"/>
              </w:rPr>
            </w:pPr>
            <w:r>
              <w:rPr>
                <w:b w:val="0"/>
              </w:rPr>
              <w:t>– опасная зона</w:t>
            </w:r>
          </w:p>
        </w:tc>
      </w:tr>
      <w:tr w:rsidR="00A877F7" w:rsidRPr="00A877F7" w:rsidTr="008C7FE4">
        <w:trPr>
          <w:trHeight w:val="269"/>
        </w:trPr>
        <w:tc>
          <w:tcPr>
            <w:tcW w:w="850" w:type="dxa"/>
            <w:shd w:val="clear" w:color="auto" w:fill="auto"/>
          </w:tcPr>
          <w:p w:rsidR="00A877F7" w:rsidRPr="00A877F7" w:rsidRDefault="00A877F7" w:rsidP="008C7FE4">
            <w:pPr>
              <w:tabs>
                <w:tab w:val="left" w:pos="426"/>
              </w:tabs>
              <w:snapToGrid w:val="0"/>
              <w:ind w:left="426" w:hanging="426"/>
            </w:pPr>
            <w:r w:rsidRPr="00A877F7">
              <w:t>ПС</w:t>
            </w:r>
          </w:p>
        </w:tc>
        <w:tc>
          <w:tcPr>
            <w:tcW w:w="8146" w:type="dxa"/>
            <w:shd w:val="clear" w:color="auto" w:fill="auto"/>
          </w:tcPr>
          <w:p w:rsidR="00A877F7" w:rsidRPr="00A877F7" w:rsidRDefault="00407914" w:rsidP="008C7FE4">
            <w:pPr>
              <w:tabs>
                <w:tab w:val="left" w:pos="426"/>
              </w:tabs>
              <w:snapToGrid w:val="0"/>
              <w:ind w:left="426" w:hanging="426"/>
              <w:rPr>
                <w:b w:val="0"/>
              </w:rPr>
            </w:pPr>
            <w:r>
              <w:rPr>
                <w:b w:val="0"/>
              </w:rPr>
              <w:t>– пункт страховки</w:t>
            </w:r>
          </w:p>
        </w:tc>
      </w:tr>
      <w:tr w:rsidR="00A877F7" w:rsidRPr="00A877F7" w:rsidTr="008C7FE4">
        <w:trPr>
          <w:trHeight w:val="269"/>
        </w:trPr>
        <w:tc>
          <w:tcPr>
            <w:tcW w:w="850" w:type="dxa"/>
            <w:shd w:val="clear" w:color="auto" w:fill="auto"/>
          </w:tcPr>
          <w:p w:rsidR="00A877F7" w:rsidRPr="00A877F7" w:rsidRDefault="00A877F7" w:rsidP="008C7FE4">
            <w:pPr>
              <w:tabs>
                <w:tab w:val="left" w:pos="426"/>
              </w:tabs>
              <w:snapToGrid w:val="0"/>
              <w:ind w:left="426" w:hanging="426"/>
            </w:pPr>
            <w:r w:rsidRPr="00A877F7">
              <w:t>ТО</w:t>
            </w:r>
          </w:p>
        </w:tc>
        <w:tc>
          <w:tcPr>
            <w:tcW w:w="8146" w:type="dxa"/>
            <w:shd w:val="clear" w:color="auto" w:fill="auto"/>
          </w:tcPr>
          <w:p w:rsidR="00A877F7" w:rsidRPr="00A877F7" w:rsidRDefault="00407914" w:rsidP="008C7FE4">
            <w:pPr>
              <w:tabs>
                <w:tab w:val="left" w:pos="426"/>
              </w:tabs>
              <w:snapToGrid w:val="0"/>
              <w:ind w:left="426" w:hanging="426"/>
              <w:rPr>
                <w:b w:val="0"/>
              </w:rPr>
            </w:pPr>
            <w:r>
              <w:rPr>
                <w:b w:val="0"/>
              </w:rPr>
              <w:t>– точка опоры</w:t>
            </w:r>
          </w:p>
        </w:tc>
      </w:tr>
      <w:tr w:rsidR="00A877F7" w:rsidRPr="00A877F7" w:rsidTr="008C7FE4">
        <w:trPr>
          <w:trHeight w:val="269"/>
        </w:trPr>
        <w:tc>
          <w:tcPr>
            <w:tcW w:w="850" w:type="dxa"/>
            <w:shd w:val="clear" w:color="auto" w:fill="auto"/>
          </w:tcPr>
          <w:p w:rsidR="00A877F7" w:rsidRPr="00A877F7" w:rsidRDefault="00A877F7" w:rsidP="008C7FE4">
            <w:pPr>
              <w:tabs>
                <w:tab w:val="left" w:pos="426"/>
              </w:tabs>
              <w:snapToGrid w:val="0"/>
              <w:ind w:left="426" w:hanging="426"/>
            </w:pPr>
            <w:r w:rsidRPr="00A877F7">
              <w:t>ЦС</w:t>
            </w:r>
          </w:p>
        </w:tc>
        <w:tc>
          <w:tcPr>
            <w:tcW w:w="8146" w:type="dxa"/>
            <w:shd w:val="clear" w:color="auto" w:fill="auto"/>
          </w:tcPr>
          <w:p w:rsidR="00A877F7" w:rsidRPr="00A877F7" w:rsidRDefault="00A877F7" w:rsidP="008C7FE4">
            <w:pPr>
              <w:tabs>
                <w:tab w:val="left" w:pos="426"/>
              </w:tabs>
              <w:snapToGrid w:val="0"/>
              <w:ind w:left="426" w:hanging="426"/>
              <w:rPr>
                <w:b w:val="0"/>
              </w:rPr>
            </w:pPr>
            <w:r w:rsidRPr="00A877F7">
              <w:rPr>
                <w:b w:val="0"/>
              </w:rPr>
              <w:t>– целевая ст</w:t>
            </w:r>
            <w:r w:rsidR="00407914">
              <w:rPr>
                <w:b w:val="0"/>
              </w:rPr>
              <w:t>орона</w:t>
            </w:r>
          </w:p>
        </w:tc>
      </w:tr>
      <w:tr w:rsidR="00A877F7" w:rsidRPr="00A877F7" w:rsidTr="008C7FE4">
        <w:trPr>
          <w:trHeight w:val="269"/>
        </w:trPr>
        <w:tc>
          <w:tcPr>
            <w:tcW w:w="850" w:type="dxa"/>
            <w:shd w:val="clear" w:color="auto" w:fill="auto"/>
          </w:tcPr>
          <w:p w:rsidR="00A877F7" w:rsidRPr="00A877F7" w:rsidRDefault="00A877F7" w:rsidP="008C7FE4">
            <w:pPr>
              <w:tabs>
                <w:tab w:val="left" w:pos="426"/>
              </w:tabs>
              <w:snapToGrid w:val="0"/>
              <w:ind w:left="426" w:hanging="426"/>
            </w:pPr>
            <w:r w:rsidRPr="00A877F7">
              <w:t>КП</w:t>
            </w:r>
          </w:p>
        </w:tc>
        <w:tc>
          <w:tcPr>
            <w:tcW w:w="8146" w:type="dxa"/>
            <w:shd w:val="clear" w:color="auto" w:fill="auto"/>
          </w:tcPr>
          <w:p w:rsidR="00A877F7" w:rsidRPr="00A877F7" w:rsidRDefault="00407914" w:rsidP="008C7FE4">
            <w:pPr>
              <w:tabs>
                <w:tab w:val="left" w:pos="426"/>
              </w:tabs>
              <w:snapToGrid w:val="0"/>
              <w:ind w:left="426" w:hanging="426"/>
              <w:rPr>
                <w:b w:val="0"/>
              </w:rPr>
            </w:pPr>
            <w:r>
              <w:rPr>
                <w:b w:val="0"/>
              </w:rPr>
              <w:t>– контрольный пункт</w:t>
            </w:r>
          </w:p>
        </w:tc>
      </w:tr>
      <w:tr w:rsidR="00A877F7" w:rsidRPr="00A877F7" w:rsidTr="008C7FE4">
        <w:trPr>
          <w:trHeight w:val="269"/>
        </w:trPr>
        <w:tc>
          <w:tcPr>
            <w:tcW w:w="850" w:type="dxa"/>
            <w:shd w:val="clear" w:color="auto" w:fill="auto"/>
          </w:tcPr>
          <w:p w:rsidR="00A877F7" w:rsidRPr="00A877F7" w:rsidRDefault="00A877F7" w:rsidP="008C7FE4">
            <w:pPr>
              <w:tabs>
                <w:tab w:val="left" w:pos="426"/>
              </w:tabs>
              <w:snapToGrid w:val="0"/>
              <w:ind w:left="426" w:hanging="426"/>
            </w:pPr>
            <w:r w:rsidRPr="00A877F7">
              <w:t>ФСУ</w:t>
            </w:r>
          </w:p>
        </w:tc>
        <w:tc>
          <w:tcPr>
            <w:tcW w:w="8146" w:type="dxa"/>
            <w:shd w:val="clear" w:color="auto" w:fill="auto"/>
          </w:tcPr>
          <w:p w:rsidR="00A877F7" w:rsidRPr="00A877F7" w:rsidRDefault="00A877F7" w:rsidP="008C7FE4">
            <w:pPr>
              <w:tabs>
                <w:tab w:val="left" w:pos="426"/>
              </w:tabs>
              <w:snapToGrid w:val="0"/>
              <w:ind w:left="426" w:hanging="426"/>
              <w:rPr>
                <w:b w:val="0"/>
              </w:rPr>
            </w:pPr>
            <w:r w:rsidRPr="00A877F7">
              <w:rPr>
                <w:b w:val="0"/>
              </w:rPr>
              <w:t>– фрикционно-спусковое устр</w:t>
            </w:r>
            <w:r w:rsidR="00407914">
              <w:rPr>
                <w:b w:val="0"/>
              </w:rPr>
              <w:t>ойство (восьмерка, гри-гри ...)</w:t>
            </w:r>
          </w:p>
        </w:tc>
      </w:tr>
      <w:tr w:rsidR="00A877F7" w:rsidRPr="00A877F7" w:rsidTr="008C7FE4">
        <w:trPr>
          <w:trHeight w:val="269"/>
        </w:trPr>
        <w:tc>
          <w:tcPr>
            <w:tcW w:w="850" w:type="dxa"/>
            <w:shd w:val="clear" w:color="auto" w:fill="auto"/>
          </w:tcPr>
          <w:p w:rsidR="00A877F7" w:rsidRPr="00A877F7" w:rsidRDefault="00A877F7" w:rsidP="008C7FE4">
            <w:pPr>
              <w:tabs>
                <w:tab w:val="left" w:pos="426"/>
              </w:tabs>
              <w:snapToGrid w:val="0"/>
              <w:ind w:left="426" w:hanging="426"/>
            </w:pPr>
            <w:r w:rsidRPr="00A877F7">
              <w:t>КВ</w:t>
            </w:r>
          </w:p>
        </w:tc>
        <w:tc>
          <w:tcPr>
            <w:tcW w:w="8146" w:type="dxa"/>
            <w:shd w:val="clear" w:color="auto" w:fill="auto"/>
          </w:tcPr>
          <w:p w:rsidR="00A877F7" w:rsidRPr="00A877F7" w:rsidRDefault="00407914" w:rsidP="008C7FE4">
            <w:pPr>
              <w:tabs>
                <w:tab w:val="left" w:pos="426"/>
              </w:tabs>
              <w:snapToGrid w:val="0"/>
              <w:ind w:left="426" w:hanging="426"/>
              <w:rPr>
                <w:b w:val="0"/>
              </w:rPr>
            </w:pPr>
            <w:r>
              <w:rPr>
                <w:b w:val="0"/>
              </w:rPr>
              <w:t>– контрольное время</w:t>
            </w:r>
          </w:p>
        </w:tc>
      </w:tr>
      <w:tr w:rsidR="00A877F7" w:rsidRPr="00A877F7" w:rsidTr="008C7FE4">
        <w:trPr>
          <w:trHeight w:val="269"/>
        </w:trPr>
        <w:tc>
          <w:tcPr>
            <w:tcW w:w="850" w:type="dxa"/>
            <w:shd w:val="clear" w:color="auto" w:fill="auto"/>
          </w:tcPr>
          <w:p w:rsidR="00A877F7" w:rsidRPr="00A877F7" w:rsidRDefault="00A877F7" w:rsidP="008C7FE4">
            <w:pPr>
              <w:tabs>
                <w:tab w:val="left" w:pos="426"/>
              </w:tabs>
              <w:snapToGrid w:val="0"/>
              <w:ind w:left="426" w:hanging="426"/>
            </w:pPr>
            <w:r w:rsidRPr="00A877F7">
              <w:t>НВ</w:t>
            </w:r>
          </w:p>
        </w:tc>
        <w:tc>
          <w:tcPr>
            <w:tcW w:w="8146" w:type="dxa"/>
            <w:shd w:val="clear" w:color="auto" w:fill="auto"/>
          </w:tcPr>
          <w:p w:rsidR="00A877F7" w:rsidRPr="00A877F7" w:rsidRDefault="00407914" w:rsidP="008C7FE4">
            <w:pPr>
              <w:tabs>
                <w:tab w:val="left" w:pos="426"/>
              </w:tabs>
              <w:snapToGrid w:val="0"/>
              <w:ind w:left="426" w:hanging="426"/>
              <w:rPr>
                <w:b w:val="0"/>
              </w:rPr>
            </w:pPr>
            <w:r>
              <w:rPr>
                <w:b w:val="0"/>
              </w:rPr>
              <w:t>– нормальное время</w:t>
            </w:r>
          </w:p>
        </w:tc>
      </w:tr>
      <w:tr w:rsidR="00A877F7" w:rsidRPr="00A877F7" w:rsidTr="008C7FE4">
        <w:trPr>
          <w:trHeight w:val="269"/>
        </w:trPr>
        <w:tc>
          <w:tcPr>
            <w:tcW w:w="850" w:type="dxa"/>
            <w:shd w:val="clear" w:color="auto" w:fill="auto"/>
          </w:tcPr>
          <w:p w:rsidR="00A877F7" w:rsidRPr="00A877F7" w:rsidRDefault="00A877F7" w:rsidP="008C7FE4">
            <w:pPr>
              <w:tabs>
                <w:tab w:val="left" w:pos="426"/>
              </w:tabs>
              <w:snapToGrid w:val="0"/>
              <w:ind w:left="426" w:hanging="426"/>
            </w:pPr>
            <w:r w:rsidRPr="00A877F7">
              <w:t>МО</w:t>
            </w:r>
          </w:p>
        </w:tc>
        <w:tc>
          <w:tcPr>
            <w:tcW w:w="8146" w:type="dxa"/>
            <w:shd w:val="clear" w:color="auto" w:fill="auto"/>
          </w:tcPr>
          <w:p w:rsidR="00A877F7" w:rsidRPr="00A877F7" w:rsidRDefault="00407914" w:rsidP="008C7FE4">
            <w:pPr>
              <w:tabs>
                <w:tab w:val="left" w:pos="426"/>
              </w:tabs>
              <w:snapToGrid w:val="0"/>
              <w:ind w:left="426" w:hanging="426"/>
              <w:rPr>
                <w:b w:val="0"/>
              </w:rPr>
            </w:pPr>
            <w:r>
              <w:rPr>
                <w:b w:val="0"/>
              </w:rPr>
              <w:t>– максимальная оценка</w:t>
            </w:r>
          </w:p>
        </w:tc>
      </w:tr>
      <w:tr w:rsidR="00A877F7" w:rsidRPr="00A877F7" w:rsidTr="008C7FE4">
        <w:trPr>
          <w:trHeight w:val="269"/>
        </w:trPr>
        <w:tc>
          <w:tcPr>
            <w:tcW w:w="850" w:type="dxa"/>
            <w:shd w:val="clear" w:color="auto" w:fill="auto"/>
          </w:tcPr>
          <w:p w:rsidR="00A877F7" w:rsidRPr="00A877F7" w:rsidRDefault="00A877F7" w:rsidP="008C7FE4">
            <w:pPr>
              <w:tabs>
                <w:tab w:val="left" w:pos="426"/>
              </w:tabs>
              <w:snapToGrid w:val="0"/>
              <w:ind w:left="426" w:hanging="426"/>
            </w:pPr>
            <w:r w:rsidRPr="00A877F7">
              <w:t>РЗ</w:t>
            </w:r>
          </w:p>
        </w:tc>
        <w:tc>
          <w:tcPr>
            <w:tcW w:w="8146" w:type="dxa"/>
            <w:shd w:val="clear" w:color="auto" w:fill="auto"/>
          </w:tcPr>
          <w:p w:rsidR="00A877F7" w:rsidRPr="00A877F7" w:rsidRDefault="00A877F7" w:rsidP="008C7FE4">
            <w:pPr>
              <w:tabs>
                <w:tab w:val="left" w:pos="426"/>
              </w:tabs>
              <w:snapToGrid w:val="0"/>
              <w:ind w:left="426" w:hanging="426"/>
              <w:rPr>
                <w:b w:val="0"/>
              </w:rPr>
            </w:pPr>
            <w:r w:rsidRPr="00A877F7">
              <w:rPr>
                <w:b w:val="0"/>
              </w:rPr>
              <w:t>– рабочая зона этапа</w:t>
            </w:r>
          </w:p>
        </w:tc>
      </w:tr>
      <w:tr w:rsidR="00A877F7" w:rsidRPr="00A877F7" w:rsidTr="008C7FE4">
        <w:trPr>
          <w:trHeight w:val="269"/>
        </w:trPr>
        <w:tc>
          <w:tcPr>
            <w:tcW w:w="850" w:type="dxa"/>
            <w:shd w:val="clear" w:color="auto" w:fill="auto"/>
          </w:tcPr>
          <w:p w:rsidR="00A877F7" w:rsidRPr="00A877F7" w:rsidRDefault="00A877F7" w:rsidP="008C7FE4">
            <w:pPr>
              <w:tabs>
                <w:tab w:val="left" w:pos="426"/>
              </w:tabs>
              <w:snapToGrid w:val="0"/>
              <w:ind w:left="426" w:hanging="426"/>
            </w:pPr>
            <w:r w:rsidRPr="00A877F7">
              <w:t>ШБ</w:t>
            </w:r>
          </w:p>
        </w:tc>
        <w:tc>
          <w:tcPr>
            <w:tcW w:w="8146" w:type="dxa"/>
            <w:shd w:val="clear" w:color="auto" w:fill="auto"/>
          </w:tcPr>
          <w:p w:rsidR="00A877F7" w:rsidRPr="00A877F7" w:rsidRDefault="00407914" w:rsidP="008C7FE4">
            <w:pPr>
              <w:tabs>
                <w:tab w:val="left" w:pos="426"/>
              </w:tabs>
              <w:snapToGrid w:val="0"/>
              <w:ind w:left="426" w:hanging="426"/>
              <w:rPr>
                <w:b w:val="0"/>
              </w:rPr>
            </w:pPr>
            <w:r>
              <w:rPr>
                <w:b w:val="0"/>
              </w:rPr>
              <w:t>– штрафной балл</w:t>
            </w:r>
          </w:p>
        </w:tc>
      </w:tr>
      <w:tr w:rsidR="00A877F7" w:rsidRPr="00A877F7" w:rsidTr="008C7FE4">
        <w:trPr>
          <w:trHeight w:val="269"/>
        </w:trPr>
        <w:tc>
          <w:tcPr>
            <w:tcW w:w="850" w:type="dxa"/>
            <w:shd w:val="clear" w:color="auto" w:fill="auto"/>
          </w:tcPr>
          <w:p w:rsidR="00A877F7" w:rsidRPr="00A877F7" w:rsidRDefault="00A877F7" w:rsidP="008C7FE4">
            <w:pPr>
              <w:tabs>
                <w:tab w:val="left" w:pos="426"/>
              </w:tabs>
              <w:snapToGrid w:val="0"/>
              <w:ind w:left="426" w:hanging="426"/>
            </w:pPr>
            <w:r w:rsidRPr="00A877F7">
              <w:t>ИСС</w:t>
            </w:r>
          </w:p>
        </w:tc>
        <w:tc>
          <w:tcPr>
            <w:tcW w:w="8146" w:type="dxa"/>
            <w:shd w:val="clear" w:color="auto" w:fill="auto"/>
          </w:tcPr>
          <w:p w:rsidR="00A877F7" w:rsidRPr="00A877F7" w:rsidRDefault="00A877F7" w:rsidP="008C7FE4">
            <w:pPr>
              <w:tabs>
                <w:tab w:val="left" w:pos="426"/>
              </w:tabs>
              <w:snapToGrid w:val="0"/>
              <w:ind w:left="426" w:hanging="426"/>
              <w:rPr>
                <w:b w:val="0"/>
              </w:rPr>
            </w:pPr>
            <w:r w:rsidRPr="00A877F7">
              <w:rPr>
                <w:b w:val="0"/>
              </w:rPr>
              <w:t>– индивидуальная страховочная система.</w:t>
            </w:r>
          </w:p>
        </w:tc>
      </w:tr>
    </w:tbl>
    <w:p w:rsidR="00A877F7" w:rsidRPr="00A877F7" w:rsidRDefault="00A877F7" w:rsidP="00A877F7">
      <w:pPr>
        <w:numPr>
          <w:ilvl w:val="0"/>
          <w:numId w:val="25"/>
        </w:numPr>
        <w:tabs>
          <w:tab w:val="clear" w:pos="360"/>
          <w:tab w:val="num" w:pos="-426"/>
          <w:tab w:val="left" w:pos="426"/>
        </w:tabs>
        <w:ind w:left="426" w:hanging="426"/>
        <w:jc w:val="both"/>
        <w:rPr>
          <w:b w:val="0"/>
        </w:rPr>
      </w:pPr>
      <w:r w:rsidRPr="00A877F7">
        <w:rPr>
          <w:b w:val="0"/>
        </w:rPr>
        <w:t xml:space="preserve">В условиях под пунктом «Задача» описаны краткие рекомендации для прохождения этапа. При выполнении технических приемов следует руководствоваться пунктом «Действия». </w:t>
      </w:r>
    </w:p>
    <w:p w:rsidR="00A877F7" w:rsidRPr="00A877F7" w:rsidRDefault="00A877F7" w:rsidP="00A877F7">
      <w:pPr>
        <w:numPr>
          <w:ilvl w:val="0"/>
          <w:numId w:val="25"/>
        </w:numPr>
        <w:tabs>
          <w:tab w:val="clear" w:pos="360"/>
          <w:tab w:val="left" w:pos="426"/>
        </w:tabs>
        <w:ind w:left="426" w:hanging="426"/>
        <w:jc w:val="both"/>
        <w:rPr>
          <w:b w:val="0"/>
        </w:rPr>
      </w:pPr>
      <w:r w:rsidRPr="00A877F7">
        <w:rPr>
          <w:b w:val="0"/>
        </w:rPr>
        <w:t>Запрещается нахождение на дистанции представителей и участников, которые в этот момент еще не стартовали или уже финишировали, без разрешения ГСК, в противном случае команды могут быть сняты.</w:t>
      </w:r>
    </w:p>
    <w:p w:rsidR="00A877F7" w:rsidRPr="00A877F7" w:rsidRDefault="00A877F7" w:rsidP="00A877F7">
      <w:pPr>
        <w:numPr>
          <w:ilvl w:val="0"/>
          <w:numId w:val="25"/>
        </w:numPr>
        <w:tabs>
          <w:tab w:val="clear" w:pos="360"/>
          <w:tab w:val="left" w:pos="426"/>
        </w:tabs>
        <w:ind w:left="426" w:hanging="426"/>
        <w:jc w:val="both"/>
        <w:rPr>
          <w:b w:val="0"/>
        </w:rPr>
      </w:pPr>
      <w:r w:rsidRPr="00A877F7">
        <w:rPr>
          <w:b w:val="0"/>
        </w:rPr>
        <w:t>Все снаряжение участники транспортируют от старта до финиша. В том числе снаряжение для изготовления носилок и оказания первой помощи.</w:t>
      </w:r>
    </w:p>
    <w:p w:rsidR="00A877F7" w:rsidRPr="00A877F7" w:rsidRDefault="00A877F7" w:rsidP="00A877F7">
      <w:pPr>
        <w:numPr>
          <w:ilvl w:val="0"/>
          <w:numId w:val="25"/>
        </w:numPr>
        <w:tabs>
          <w:tab w:val="clear" w:pos="360"/>
          <w:tab w:val="left" w:pos="426"/>
        </w:tabs>
        <w:ind w:left="426" w:hanging="426"/>
        <w:jc w:val="both"/>
        <w:rPr>
          <w:b w:val="0"/>
        </w:rPr>
      </w:pPr>
      <w:r w:rsidRPr="00A877F7">
        <w:rPr>
          <w:b w:val="0"/>
        </w:rPr>
        <w:lastRenderedPageBreak/>
        <w:t>За 10 минут до старта команда проходит предстартовую проверку, на которой проверяется снаряжение. Участники не выпускаются на дистанцию до выполнения всех требований.</w:t>
      </w:r>
    </w:p>
    <w:p w:rsidR="00A877F7" w:rsidRPr="00A877F7" w:rsidRDefault="00A877F7" w:rsidP="00A877F7">
      <w:pPr>
        <w:numPr>
          <w:ilvl w:val="0"/>
          <w:numId w:val="25"/>
        </w:numPr>
        <w:tabs>
          <w:tab w:val="clear" w:pos="360"/>
          <w:tab w:val="left" w:pos="426"/>
        </w:tabs>
        <w:ind w:left="426" w:hanging="426"/>
        <w:jc w:val="both"/>
        <w:rPr>
          <w:b w:val="0"/>
        </w:rPr>
      </w:pPr>
      <w:r w:rsidRPr="00A877F7">
        <w:rPr>
          <w:b w:val="0"/>
        </w:rPr>
        <w:t xml:space="preserve">Перед стартом </w:t>
      </w:r>
      <w:r w:rsidR="003F030C">
        <w:rPr>
          <w:b w:val="0"/>
        </w:rPr>
        <w:t xml:space="preserve">команда получает ЗМК, в которую </w:t>
      </w:r>
      <w:r w:rsidRPr="00A877F7">
        <w:rPr>
          <w:b w:val="0"/>
        </w:rPr>
        <w:t>судьи заносят штрафы в ходе движения команды по дистанции.</w:t>
      </w:r>
    </w:p>
    <w:p w:rsidR="00A877F7" w:rsidRPr="00A877F7" w:rsidRDefault="00A877F7" w:rsidP="00A877F7">
      <w:pPr>
        <w:numPr>
          <w:ilvl w:val="0"/>
          <w:numId w:val="25"/>
        </w:numPr>
        <w:tabs>
          <w:tab w:val="clear" w:pos="360"/>
          <w:tab w:val="left" w:pos="426"/>
        </w:tabs>
        <w:ind w:left="426" w:hanging="426"/>
        <w:jc w:val="both"/>
        <w:rPr>
          <w:b w:val="0"/>
        </w:rPr>
      </w:pPr>
      <w:r w:rsidRPr="00A877F7">
        <w:rPr>
          <w:b w:val="0"/>
        </w:rPr>
        <w:t>Финиш на дистанции считается после пересечения последним участником команды и последней единицей снаряжения.</w:t>
      </w:r>
    </w:p>
    <w:p w:rsidR="00A877F7" w:rsidRPr="00A877F7" w:rsidRDefault="00A877F7" w:rsidP="00A877F7">
      <w:pPr>
        <w:numPr>
          <w:ilvl w:val="0"/>
          <w:numId w:val="25"/>
        </w:numPr>
        <w:tabs>
          <w:tab w:val="clear" w:pos="360"/>
          <w:tab w:val="left" w:pos="426"/>
        </w:tabs>
        <w:ind w:left="426" w:hanging="426"/>
        <w:jc w:val="both"/>
        <w:rPr>
          <w:b w:val="0"/>
        </w:rPr>
      </w:pPr>
      <w:r w:rsidRPr="00A877F7">
        <w:rPr>
          <w:b w:val="0"/>
        </w:rPr>
        <w:t>Участники на протяжении всей дистанции, на всех этапах работают в касках.</w:t>
      </w:r>
    </w:p>
    <w:p w:rsidR="00A877F7" w:rsidRPr="00A877F7" w:rsidRDefault="00A877F7" w:rsidP="00A877F7">
      <w:pPr>
        <w:numPr>
          <w:ilvl w:val="0"/>
          <w:numId w:val="25"/>
        </w:numPr>
        <w:tabs>
          <w:tab w:val="clear" w:pos="360"/>
          <w:tab w:val="left" w:pos="426"/>
        </w:tabs>
        <w:ind w:left="426" w:hanging="426"/>
        <w:jc w:val="both"/>
        <w:rPr>
          <w:b w:val="0"/>
        </w:rPr>
      </w:pPr>
      <w:r w:rsidRPr="00A877F7">
        <w:rPr>
          <w:b w:val="0"/>
        </w:rPr>
        <w:t>Все оборудование на этапах, помимо оговоренного в данных Условиях, участники устанавливают и снимают самостоятельно.</w:t>
      </w:r>
    </w:p>
    <w:p w:rsidR="00A877F7" w:rsidRPr="00A877F7" w:rsidRDefault="00A877F7" w:rsidP="00A877F7">
      <w:pPr>
        <w:numPr>
          <w:ilvl w:val="0"/>
          <w:numId w:val="25"/>
        </w:numPr>
        <w:tabs>
          <w:tab w:val="clear" w:pos="360"/>
          <w:tab w:val="left" w:pos="426"/>
        </w:tabs>
        <w:ind w:left="426" w:hanging="426"/>
        <w:jc w:val="both"/>
        <w:rPr>
          <w:b w:val="0"/>
        </w:rPr>
      </w:pPr>
      <w:r w:rsidRPr="00A877F7">
        <w:rPr>
          <w:b w:val="0"/>
        </w:rPr>
        <w:t>Команда начинает работу на этапе по прибытию всех участников.</w:t>
      </w:r>
    </w:p>
    <w:p w:rsidR="00A877F7" w:rsidRPr="00A877F7" w:rsidRDefault="00A877F7" w:rsidP="00A877F7">
      <w:pPr>
        <w:numPr>
          <w:ilvl w:val="0"/>
          <w:numId w:val="25"/>
        </w:numPr>
        <w:tabs>
          <w:tab w:val="clear" w:pos="360"/>
          <w:tab w:val="left" w:pos="426"/>
        </w:tabs>
        <w:ind w:left="426" w:hanging="426"/>
        <w:jc w:val="both"/>
        <w:rPr>
          <w:b w:val="0"/>
        </w:rPr>
      </w:pPr>
      <w:r w:rsidRPr="00A877F7">
        <w:rPr>
          <w:b w:val="0"/>
        </w:rPr>
        <w:t>Все этапы (задания) имеют МО (максимальную оценку в премиальных баллах), КВ (контрольное время работы на этапе). За превышение КВ и ошибки в преодолении этапа (выполнении задания) команда может получить ШБ (штрафные баллы). Дневной переход имеет НВ (нормальное время).</w:t>
      </w:r>
    </w:p>
    <w:p w:rsidR="00A877F7" w:rsidRPr="00A877F7" w:rsidRDefault="00A877F7" w:rsidP="00A877F7">
      <w:pPr>
        <w:numPr>
          <w:ilvl w:val="0"/>
          <w:numId w:val="25"/>
        </w:numPr>
        <w:tabs>
          <w:tab w:val="clear" w:pos="360"/>
          <w:tab w:val="left" w:pos="426"/>
        </w:tabs>
        <w:ind w:left="426" w:hanging="426"/>
        <w:jc w:val="both"/>
        <w:rPr>
          <w:b w:val="0"/>
        </w:rPr>
      </w:pPr>
      <w:r w:rsidRPr="00A877F7">
        <w:rPr>
          <w:b w:val="0"/>
        </w:rPr>
        <w:t>Результат команды определяется по сумме премиальных баллов, за вычетом штрафных баллов и штрафов за превышения Н</w:t>
      </w:r>
      <w:r w:rsidRPr="00A877F7">
        <w:rPr>
          <w:b w:val="0"/>
          <w:shd w:val="clear" w:color="auto" w:fill="FFFFFF"/>
        </w:rPr>
        <w:t>В (1 мин = 1 штрафной балл).</w:t>
      </w:r>
    </w:p>
    <w:p w:rsidR="00A877F7" w:rsidRPr="00A877F7" w:rsidRDefault="00A877F7" w:rsidP="00A877F7">
      <w:pPr>
        <w:numPr>
          <w:ilvl w:val="0"/>
          <w:numId w:val="25"/>
        </w:numPr>
        <w:tabs>
          <w:tab w:val="clear" w:pos="360"/>
          <w:tab w:val="left" w:pos="426"/>
        </w:tabs>
        <w:ind w:left="426" w:hanging="426"/>
        <w:jc w:val="both"/>
        <w:rPr>
          <w:b w:val="0"/>
        </w:rPr>
      </w:pPr>
      <w:r w:rsidRPr="00A877F7">
        <w:rPr>
          <w:b w:val="0"/>
        </w:rPr>
        <w:t xml:space="preserve">Количество штрафных баллов не может превышать МО этапа. Т.е. если команда получила ШБ больше, чем МО этапа, то за работу на данном этапе она получает 0 баллов. </w:t>
      </w:r>
    </w:p>
    <w:p w:rsidR="00A877F7" w:rsidRPr="00A877F7" w:rsidRDefault="00A877F7" w:rsidP="00A877F7">
      <w:pPr>
        <w:numPr>
          <w:ilvl w:val="0"/>
          <w:numId w:val="25"/>
        </w:numPr>
        <w:tabs>
          <w:tab w:val="clear" w:pos="360"/>
          <w:tab w:val="left" w:pos="426"/>
        </w:tabs>
        <w:ind w:left="426" w:hanging="426"/>
        <w:jc w:val="both"/>
        <w:rPr>
          <w:b w:val="0"/>
        </w:rPr>
      </w:pPr>
      <w:r w:rsidRPr="00A877F7">
        <w:rPr>
          <w:b w:val="0"/>
        </w:rPr>
        <w:t xml:space="preserve">В случае если команда не может пройти этап, она получает 0 баллов на данном этапе и движется дальше. </w:t>
      </w:r>
    </w:p>
    <w:p w:rsidR="00A877F7" w:rsidRPr="00A877F7" w:rsidRDefault="00A877F7" w:rsidP="00A877F7">
      <w:pPr>
        <w:numPr>
          <w:ilvl w:val="0"/>
          <w:numId w:val="25"/>
        </w:numPr>
        <w:tabs>
          <w:tab w:val="clear" w:pos="360"/>
          <w:tab w:val="left" w:pos="426"/>
        </w:tabs>
        <w:ind w:left="426" w:hanging="426"/>
        <w:jc w:val="both"/>
        <w:rPr>
          <w:b w:val="0"/>
        </w:rPr>
      </w:pPr>
      <w:r w:rsidRPr="00A877F7">
        <w:rPr>
          <w:b w:val="0"/>
        </w:rPr>
        <w:t>Если команда начала работать на этапе, но по каким-то причинам не может его пройти, то она получает 0 баллов, и может двигаться далее по маршруту, не дожидаясь окончания КВ этапа.</w:t>
      </w:r>
    </w:p>
    <w:p w:rsidR="00A877F7" w:rsidRPr="00A877F7" w:rsidRDefault="00A877F7" w:rsidP="00A877F7">
      <w:pPr>
        <w:numPr>
          <w:ilvl w:val="0"/>
          <w:numId w:val="25"/>
        </w:numPr>
        <w:tabs>
          <w:tab w:val="clear" w:pos="360"/>
          <w:tab w:val="left" w:pos="426"/>
        </w:tabs>
        <w:ind w:left="426" w:hanging="426"/>
        <w:jc w:val="both"/>
        <w:rPr>
          <w:b w:val="0"/>
        </w:rPr>
      </w:pPr>
      <w:r w:rsidRPr="00A877F7">
        <w:rPr>
          <w:b w:val="0"/>
        </w:rPr>
        <w:t>Все технические этапы дистанции «Маршрут выживания» судятся по бесштрафовой системе оценки нарушений по п.6.2. «Регламента».</w:t>
      </w:r>
    </w:p>
    <w:p w:rsidR="00A877F7" w:rsidRPr="00A877F7" w:rsidRDefault="00A877F7" w:rsidP="00A877F7">
      <w:pPr>
        <w:numPr>
          <w:ilvl w:val="0"/>
          <w:numId w:val="25"/>
        </w:numPr>
        <w:tabs>
          <w:tab w:val="clear" w:pos="360"/>
          <w:tab w:val="left" w:pos="426"/>
        </w:tabs>
        <w:ind w:left="426" w:hanging="426"/>
        <w:jc w:val="both"/>
        <w:rPr>
          <w:b w:val="0"/>
          <w:shd w:val="clear" w:color="auto" w:fill="FFFFFF"/>
        </w:rPr>
      </w:pPr>
      <w:r w:rsidRPr="00A877F7">
        <w:rPr>
          <w:b w:val="0"/>
        </w:rPr>
        <w:t xml:space="preserve">КВ на этапах засекается по входу в рабочую зону этапа, в случае отсутствия РЗ - по входу в ОЗ, </w:t>
      </w:r>
      <w:r w:rsidRPr="00A877F7">
        <w:rPr>
          <w:b w:val="0"/>
          <w:shd w:val="clear" w:color="auto" w:fill="FFFFFF"/>
        </w:rPr>
        <w:t>либо по задействовани</w:t>
      </w:r>
      <w:r>
        <w:rPr>
          <w:b w:val="0"/>
          <w:shd w:val="clear" w:color="auto" w:fill="FFFFFF"/>
        </w:rPr>
        <w:t>ю</w:t>
      </w:r>
      <w:r w:rsidRPr="00A877F7">
        <w:rPr>
          <w:b w:val="0"/>
          <w:shd w:val="clear" w:color="auto" w:fill="FFFFFF"/>
        </w:rPr>
        <w:t xml:space="preserve"> судейского оборудования.</w:t>
      </w:r>
    </w:p>
    <w:p w:rsidR="00A877F7" w:rsidRPr="00A877F7" w:rsidRDefault="00A877F7" w:rsidP="00A877F7">
      <w:pPr>
        <w:numPr>
          <w:ilvl w:val="0"/>
          <w:numId w:val="25"/>
        </w:numPr>
        <w:tabs>
          <w:tab w:val="clear" w:pos="360"/>
          <w:tab w:val="left" w:pos="426"/>
          <w:tab w:val="num" w:pos="5954"/>
        </w:tabs>
        <w:ind w:left="426" w:hanging="426"/>
        <w:jc w:val="both"/>
        <w:rPr>
          <w:b w:val="0"/>
        </w:rPr>
      </w:pPr>
      <w:r w:rsidRPr="00A877F7">
        <w:rPr>
          <w:b w:val="0"/>
        </w:rPr>
        <w:t>КВ на этапе останавливается при освобождении судейского оборудования и выходе всего снаряжения и всех участников команды в БЗ на ЦС этапа.</w:t>
      </w:r>
    </w:p>
    <w:p w:rsidR="00A877F7" w:rsidRPr="00A877F7" w:rsidRDefault="00A877F7" w:rsidP="00A877F7">
      <w:pPr>
        <w:numPr>
          <w:ilvl w:val="0"/>
          <w:numId w:val="25"/>
        </w:numPr>
        <w:tabs>
          <w:tab w:val="clear" w:pos="360"/>
          <w:tab w:val="left" w:pos="426"/>
        </w:tabs>
        <w:ind w:left="426" w:hanging="426"/>
        <w:jc w:val="both"/>
        <w:rPr>
          <w:b w:val="0"/>
        </w:rPr>
      </w:pPr>
      <w:r w:rsidRPr="00A877F7">
        <w:rPr>
          <w:b w:val="0"/>
        </w:rPr>
        <w:t>Если команда не укладывается в КВ на техническом этапе, то она прекращает работу на этапе и получает 0 баллов.</w:t>
      </w:r>
    </w:p>
    <w:p w:rsidR="00A877F7" w:rsidRPr="00A877F7" w:rsidRDefault="00A877F7" w:rsidP="00A877F7">
      <w:pPr>
        <w:numPr>
          <w:ilvl w:val="0"/>
          <w:numId w:val="25"/>
        </w:numPr>
        <w:tabs>
          <w:tab w:val="clear" w:pos="360"/>
          <w:tab w:val="left" w:pos="426"/>
        </w:tabs>
        <w:ind w:left="426" w:hanging="426"/>
        <w:jc w:val="both"/>
        <w:rPr>
          <w:b w:val="0"/>
        </w:rPr>
      </w:pPr>
      <w:r w:rsidRPr="00A877F7">
        <w:rPr>
          <w:b w:val="0"/>
        </w:rPr>
        <w:t>Команды, не уложившиеся в КВ дистанции, занимают места после всех команд, уложившихся в КВ дистанции.</w:t>
      </w:r>
    </w:p>
    <w:p w:rsidR="00A877F7" w:rsidRPr="00A877F7" w:rsidRDefault="00A877F7" w:rsidP="00A877F7">
      <w:pPr>
        <w:numPr>
          <w:ilvl w:val="0"/>
          <w:numId w:val="25"/>
        </w:numPr>
        <w:tabs>
          <w:tab w:val="clear" w:pos="360"/>
          <w:tab w:val="left" w:pos="426"/>
        </w:tabs>
        <w:ind w:left="426" w:hanging="426"/>
        <w:jc w:val="both"/>
        <w:rPr>
          <w:b w:val="0"/>
        </w:rPr>
      </w:pPr>
      <w:r w:rsidRPr="00A877F7">
        <w:rPr>
          <w:b w:val="0"/>
        </w:rPr>
        <w:t>При равенстве результатов команда, прошедшая всю дистанцию быстрее, занимает место выше.</w:t>
      </w:r>
    </w:p>
    <w:p w:rsidR="00A877F7" w:rsidRPr="00A877F7" w:rsidRDefault="00A877F7" w:rsidP="00A877F7">
      <w:pPr>
        <w:numPr>
          <w:ilvl w:val="0"/>
          <w:numId w:val="25"/>
        </w:numPr>
        <w:tabs>
          <w:tab w:val="clear" w:pos="360"/>
          <w:tab w:val="left" w:pos="426"/>
        </w:tabs>
        <w:ind w:left="426" w:hanging="426"/>
        <w:jc w:val="both"/>
        <w:rPr>
          <w:b w:val="0"/>
        </w:rPr>
      </w:pPr>
      <w:r w:rsidRPr="00A877F7">
        <w:rPr>
          <w:b w:val="0"/>
        </w:rPr>
        <w:t>Запрещается использование полусхватывающего узла (один оборот вокруг веревки) при использовании двойного репшнура.</w:t>
      </w:r>
    </w:p>
    <w:p w:rsidR="00A877F7" w:rsidRPr="00A877F7" w:rsidRDefault="00A877F7" w:rsidP="00A877F7">
      <w:pPr>
        <w:numPr>
          <w:ilvl w:val="0"/>
          <w:numId w:val="25"/>
        </w:numPr>
        <w:tabs>
          <w:tab w:val="clear" w:pos="360"/>
          <w:tab w:val="left" w:pos="426"/>
        </w:tabs>
        <w:ind w:left="426" w:hanging="426"/>
        <w:jc w:val="both"/>
        <w:rPr>
          <w:b w:val="0"/>
        </w:rPr>
      </w:pPr>
      <w:r w:rsidRPr="00A877F7">
        <w:rPr>
          <w:b w:val="0"/>
        </w:rPr>
        <w:t>На всех этапах в коридоре движения может находиться не более одного участника, если иное не оговорено условиями этапа.</w:t>
      </w:r>
    </w:p>
    <w:p w:rsidR="00A877F7" w:rsidRPr="00A877F7" w:rsidRDefault="00A877F7" w:rsidP="00A877F7">
      <w:pPr>
        <w:numPr>
          <w:ilvl w:val="0"/>
          <w:numId w:val="25"/>
        </w:numPr>
        <w:tabs>
          <w:tab w:val="clear" w:pos="360"/>
          <w:tab w:val="left" w:pos="426"/>
        </w:tabs>
        <w:ind w:left="426" w:hanging="426"/>
        <w:jc w:val="both"/>
        <w:rPr>
          <w:b w:val="0"/>
        </w:rPr>
      </w:pPr>
      <w:r w:rsidRPr="00A877F7">
        <w:rPr>
          <w:b w:val="0"/>
        </w:rPr>
        <w:t>По п.п.7.10, 7.12 «Регламента» при выполнении спуска в момент приземления (касания земли в БЗ двумя ногами) перильная верёвка должна находиться в ФСУ участника. При нарушении данного требования участник должен вернуться на ИС этапа и пройти этап заново. При невозможности возврата без нарушения требований п.1.3.6 команда получает снятие с этапа (блока этапов).</w:t>
      </w:r>
    </w:p>
    <w:p w:rsidR="00A877F7" w:rsidRPr="00A877F7" w:rsidRDefault="00A877F7" w:rsidP="00A877F7">
      <w:pPr>
        <w:numPr>
          <w:ilvl w:val="0"/>
          <w:numId w:val="25"/>
        </w:numPr>
        <w:tabs>
          <w:tab w:val="clear" w:pos="360"/>
          <w:tab w:val="left" w:pos="426"/>
        </w:tabs>
        <w:ind w:left="426" w:hanging="426"/>
        <w:jc w:val="both"/>
        <w:rPr>
          <w:b w:val="0"/>
        </w:rPr>
      </w:pPr>
      <w:r w:rsidRPr="00A877F7">
        <w:rPr>
          <w:b w:val="0"/>
        </w:rPr>
        <w:t>По п.7.8.4 «Регламента» разрешается не удерживать сопровождающую веревку в руках. При этом обязательно присутствие сопровождающего участника на стороне этапа, с которой осуществляется сопровождение.</w:t>
      </w:r>
    </w:p>
    <w:p w:rsidR="00A877F7" w:rsidRPr="00A877F7" w:rsidRDefault="00A877F7" w:rsidP="00A877F7">
      <w:pPr>
        <w:numPr>
          <w:ilvl w:val="0"/>
          <w:numId w:val="25"/>
        </w:numPr>
        <w:tabs>
          <w:tab w:val="clear" w:pos="360"/>
          <w:tab w:val="left" w:pos="426"/>
        </w:tabs>
        <w:ind w:left="426" w:hanging="426"/>
        <w:jc w:val="both"/>
        <w:rPr>
          <w:b w:val="0"/>
        </w:rPr>
      </w:pPr>
      <w:r w:rsidRPr="00A877F7">
        <w:rPr>
          <w:b w:val="0"/>
        </w:rPr>
        <w:t xml:space="preserve">По п.7.3.1 «Регламента» организация страховки участника должна осуществляться через ФСУ, закреплённое либо на ТО, либо в точке крепления к ИСС страхующего участника. В последнем случае страховочная верёвка должна проходить через карабин, </w:t>
      </w:r>
      <w:r w:rsidRPr="00A877F7">
        <w:rPr>
          <w:b w:val="0"/>
        </w:rPr>
        <w:lastRenderedPageBreak/>
        <w:t xml:space="preserve">закреплённый на ТО, затем через ФСУ, закреплённое в точке крепления к ИСС участника, осуществляющего страховку. </w:t>
      </w:r>
    </w:p>
    <w:p w:rsidR="00A877F7" w:rsidRPr="00A877F7" w:rsidRDefault="00A877F7" w:rsidP="00A877F7">
      <w:pPr>
        <w:numPr>
          <w:ilvl w:val="0"/>
          <w:numId w:val="25"/>
        </w:numPr>
        <w:tabs>
          <w:tab w:val="clear" w:pos="360"/>
          <w:tab w:val="left" w:pos="426"/>
        </w:tabs>
        <w:ind w:left="426" w:hanging="426"/>
        <w:jc w:val="both"/>
        <w:rPr>
          <w:b w:val="0"/>
        </w:rPr>
      </w:pPr>
      <w:r w:rsidRPr="00A877F7">
        <w:rPr>
          <w:b w:val="0"/>
        </w:rPr>
        <w:t>При натяжении двойных перил, для подключения полиспаста к рабочей (натягиваемой) веревке разрешено использовать только схватывающий узел (по п.3.7), выполненный из сдвоенного репшнура диаметром 6 мм (в рабочем сечении 4 ветви). На верхнем конце петли схватывающего узла, подключаемой к полиспасту, должен быть завязан узел «двойной проводник».</w:t>
      </w:r>
    </w:p>
    <w:p w:rsidR="00A877F7" w:rsidRPr="00A877F7" w:rsidRDefault="00A877F7" w:rsidP="00A877F7">
      <w:pPr>
        <w:numPr>
          <w:ilvl w:val="0"/>
          <w:numId w:val="25"/>
        </w:numPr>
        <w:tabs>
          <w:tab w:val="clear" w:pos="360"/>
          <w:tab w:val="left" w:pos="426"/>
        </w:tabs>
        <w:ind w:left="426" w:hanging="426"/>
        <w:jc w:val="both"/>
        <w:rPr>
          <w:b w:val="0"/>
        </w:rPr>
      </w:pPr>
      <w:r w:rsidRPr="00A877F7">
        <w:rPr>
          <w:b w:val="0"/>
        </w:rPr>
        <w:t>Запрещено обратное движение по этапу (блоку этапов) с нижней командной страховкой.</w:t>
      </w:r>
    </w:p>
    <w:p w:rsidR="00A877F7" w:rsidRPr="00A877F7" w:rsidRDefault="00A877F7" w:rsidP="00A877F7">
      <w:pPr>
        <w:numPr>
          <w:ilvl w:val="0"/>
          <w:numId w:val="25"/>
        </w:numPr>
        <w:tabs>
          <w:tab w:val="clear" w:pos="360"/>
          <w:tab w:val="left" w:pos="426"/>
        </w:tabs>
        <w:ind w:left="426" w:hanging="426"/>
        <w:jc w:val="both"/>
        <w:rPr>
          <w:rFonts w:eastAsia="Arial CYR"/>
          <w:b w:val="0"/>
        </w:rPr>
      </w:pPr>
      <w:r w:rsidRPr="00A877F7">
        <w:rPr>
          <w:rFonts w:eastAsia="Arial CYR"/>
          <w:b w:val="0"/>
        </w:rPr>
        <w:t xml:space="preserve">Обратное движение по этапу (блоку этапов) разрешено в пределах КВ в соответствии с техническими приемами, предусмотренными для данного конкретного этапа в условиях прохождения дистанции; по перилам (коридору) обратного хода, если команда не имеет возможности выполнить соответствующий технический прием. При этом движение с ИС на ЦС этапа должно осуществляться согласно условиям прохождения этапа. </w:t>
      </w:r>
    </w:p>
    <w:p w:rsidR="00A877F7" w:rsidRPr="00A877F7" w:rsidRDefault="00A877F7" w:rsidP="00A877F7">
      <w:pPr>
        <w:numPr>
          <w:ilvl w:val="0"/>
          <w:numId w:val="25"/>
        </w:numPr>
        <w:tabs>
          <w:tab w:val="clear" w:pos="360"/>
          <w:tab w:val="left" w:pos="426"/>
        </w:tabs>
        <w:ind w:left="426" w:hanging="426"/>
        <w:jc w:val="both"/>
        <w:rPr>
          <w:rFonts w:eastAsia="Arial CYR"/>
          <w:b w:val="0"/>
        </w:rPr>
      </w:pPr>
      <w:r w:rsidRPr="00A877F7">
        <w:rPr>
          <w:rFonts w:eastAsia="Arial CYR"/>
          <w:b w:val="0"/>
        </w:rPr>
        <w:t xml:space="preserve"> Использование петель из стропы как для организации ТО, так и для самостраховки запрещено. Если не оговорено иного условиями этапа.</w:t>
      </w:r>
    </w:p>
    <w:p w:rsidR="00A877F7" w:rsidRPr="00A877F7" w:rsidRDefault="00A877F7" w:rsidP="00A877F7">
      <w:pPr>
        <w:numPr>
          <w:ilvl w:val="0"/>
          <w:numId w:val="25"/>
        </w:numPr>
        <w:tabs>
          <w:tab w:val="clear" w:pos="360"/>
          <w:tab w:val="left" w:pos="426"/>
        </w:tabs>
        <w:ind w:left="426" w:hanging="426"/>
        <w:jc w:val="both"/>
        <w:rPr>
          <w:rFonts w:eastAsia="Arial CYR"/>
          <w:b w:val="0"/>
        </w:rPr>
      </w:pPr>
      <w:r w:rsidRPr="00A877F7">
        <w:rPr>
          <w:rFonts w:eastAsia="Arial CYR"/>
          <w:b w:val="0"/>
        </w:rPr>
        <w:t>Использование изделий «дейзичейн (Daisy Chain)»  запрещено.</w:t>
      </w:r>
    </w:p>
    <w:p w:rsidR="00A877F7" w:rsidRPr="00A877F7" w:rsidRDefault="00A877F7" w:rsidP="00A877F7">
      <w:pPr>
        <w:numPr>
          <w:ilvl w:val="0"/>
          <w:numId w:val="25"/>
        </w:numPr>
        <w:tabs>
          <w:tab w:val="clear" w:pos="360"/>
          <w:tab w:val="left" w:pos="426"/>
        </w:tabs>
        <w:ind w:left="426" w:hanging="426"/>
        <w:jc w:val="both"/>
        <w:rPr>
          <w:rFonts w:eastAsia="Arial CYR"/>
          <w:b w:val="0"/>
        </w:rPr>
      </w:pPr>
      <w:r w:rsidRPr="00A877F7">
        <w:rPr>
          <w:rFonts w:eastAsia="Arial CYR"/>
          <w:b w:val="0"/>
        </w:rPr>
        <w:t>Опорные петли могут отходить от судейской ТО не более чем на 1 метр.</w:t>
      </w:r>
    </w:p>
    <w:p w:rsidR="00A877F7" w:rsidRPr="00A877F7" w:rsidRDefault="00A877F7" w:rsidP="00A877F7">
      <w:pPr>
        <w:numPr>
          <w:ilvl w:val="0"/>
          <w:numId w:val="25"/>
        </w:numPr>
        <w:tabs>
          <w:tab w:val="clear" w:pos="360"/>
          <w:tab w:val="left" w:pos="426"/>
        </w:tabs>
        <w:ind w:left="426" w:hanging="426"/>
        <w:jc w:val="both"/>
        <w:rPr>
          <w:rFonts w:eastAsia="Arial CYR"/>
          <w:b w:val="0"/>
        </w:rPr>
      </w:pPr>
      <w:r w:rsidRPr="00A877F7">
        <w:rPr>
          <w:rFonts w:eastAsia="Arial CYR"/>
          <w:b w:val="0"/>
        </w:rPr>
        <w:t>На дистанции могут встречаться этапы «СЮРПРИЗ».</w:t>
      </w:r>
    </w:p>
    <w:p w:rsidR="00A877F7" w:rsidRPr="00A877F7" w:rsidRDefault="00A877F7" w:rsidP="00A877F7">
      <w:pPr>
        <w:numPr>
          <w:ilvl w:val="0"/>
          <w:numId w:val="25"/>
        </w:numPr>
        <w:tabs>
          <w:tab w:val="clear" w:pos="360"/>
          <w:tab w:val="left" w:pos="426"/>
        </w:tabs>
        <w:ind w:left="426" w:hanging="426"/>
        <w:jc w:val="both"/>
        <w:rPr>
          <w:rFonts w:eastAsia="Arial CYR"/>
          <w:b w:val="0"/>
        </w:rPr>
      </w:pPr>
      <w:r w:rsidRPr="00A877F7">
        <w:rPr>
          <w:rFonts w:eastAsia="Arial CYR"/>
          <w:b w:val="0"/>
        </w:rPr>
        <w:t xml:space="preserve">Порядок и уточнения по прохождению этапов будет предоставлен </w:t>
      </w:r>
      <w:r w:rsidR="003F030C">
        <w:rPr>
          <w:rFonts w:eastAsia="Arial CYR"/>
          <w:b w:val="0"/>
        </w:rPr>
        <w:t>26 августа</w:t>
      </w:r>
      <w:r w:rsidRPr="00A877F7">
        <w:rPr>
          <w:rFonts w:eastAsia="Arial CYR"/>
          <w:b w:val="0"/>
        </w:rPr>
        <w:t xml:space="preserve"> 2017 года на совещании с руководителями команд.</w:t>
      </w:r>
    </w:p>
    <w:p w:rsidR="00A877F7" w:rsidRPr="00A877F7" w:rsidRDefault="00A877F7" w:rsidP="00A877F7">
      <w:pPr>
        <w:numPr>
          <w:ilvl w:val="0"/>
          <w:numId w:val="25"/>
        </w:numPr>
        <w:tabs>
          <w:tab w:val="clear" w:pos="360"/>
          <w:tab w:val="left" w:pos="426"/>
        </w:tabs>
        <w:ind w:left="426" w:hanging="426"/>
        <w:jc w:val="both"/>
        <w:rPr>
          <w:rFonts w:eastAsia="Arial CYR"/>
          <w:b w:val="0"/>
        </w:rPr>
      </w:pPr>
      <w:r w:rsidRPr="00A877F7">
        <w:rPr>
          <w:rFonts w:eastAsia="Arial CYR"/>
          <w:b w:val="0"/>
        </w:rPr>
        <w:t>Окончательные баллы стоимости этапов маршрута выживания будут выданы 2</w:t>
      </w:r>
      <w:r w:rsidR="003F030C">
        <w:rPr>
          <w:rFonts w:eastAsia="Arial CYR"/>
          <w:b w:val="0"/>
        </w:rPr>
        <w:t>6</w:t>
      </w:r>
      <w:r w:rsidRPr="00A877F7">
        <w:rPr>
          <w:rFonts w:eastAsia="Arial CYR"/>
          <w:b w:val="0"/>
        </w:rPr>
        <w:t xml:space="preserve"> </w:t>
      </w:r>
      <w:r w:rsidR="003F030C">
        <w:rPr>
          <w:rFonts w:eastAsia="Arial CYR"/>
          <w:b w:val="0"/>
        </w:rPr>
        <w:t>августа</w:t>
      </w:r>
      <w:r w:rsidRPr="00A877F7">
        <w:rPr>
          <w:rFonts w:eastAsia="Arial CYR"/>
          <w:b w:val="0"/>
        </w:rPr>
        <w:t xml:space="preserve"> на совещании с представителями команд.</w:t>
      </w:r>
    </w:p>
    <w:p w:rsidR="00A877F7" w:rsidRPr="00034FE1" w:rsidRDefault="00A877F7" w:rsidP="00A877F7">
      <w:pPr>
        <w:pStyle w:val="1"/>
        <w:rPr>
          <w:color w:val="auto"/>
          <w:sz w:val="24"/>
          <w:szCs w:val="24"/>
          <w:u w:val="none"/>
        </w:rPr>
      </w:pPr>
      <w:r w:rsidRPr="00A877F7">
        <w:rPr>
          <w:b w:val="0"/>
          <w:color w:val="auto"/>
          <w:sz w:val="24"/>
          <w:szCs w:val="24"/>
        </w:rPr>
        <w:br w:type="page"/>
      </w:r>
      <w:r w:rsidR="00191F32" w:rsidRPr="00034FE1">
        <w:rPr>
          <w:color w:val="auto"/>
          <w:sz w:val="24"/>
          <w:szCs w:val="24"/>
          <w:u w:val="none"/>
        </w:rPr>
        <w:lastRenderedPageBreak/>
        <w:t>ПРЕДВАРИТЕЛЬНЫЙ ПЕРЕЧЕНЬ ЭТАПОВ, ИХ ОБОРУДОВАНИЯ</w:t>
      </w:r>
      <w:r w:rsidR="00191F32">
        <w:rPr>
          <w:color w:val="auto"/>
          <w:sz w:val="24"/>
          <w:szCs w:val="24"/>
          <w:u w:val="none"/>
        </w:rPr>
        <w:br/>
      </w:r>
      <w:r w:rsidR="00191F32" w:rsidRPr="00034FE1">
        <w:rPr>
          <w:color w:val="auto"/>
          <w:sz w:val="24"/>
          <w:szCs w:val="24"/>
          <w:u w:val="none"/>
        </w:rPr>
        <w:t>И УСЛОВИЙ ПРОХОЖДЕНИЯ</w:t>
      </w:r>
    </w:p>
    <w:p w:rsidR="00A877F7" w:rsidRPr="00034FE1" w:rsidRDefault="00034FE1" w:rsidP="003F030C">
      <w:pPr>
        <w:pStyle w:val="1"/>
        <w:rPr>
          <w:color w:val="auto"/>
          <w:sz w:val="24"/>
          <w:szCs w:val="24"/>
          <w:u w:val="none"/>
        </w:rPr>
      </w:pPr>
      <w:r w:rsidRPr="00034FE1">
        <w:rPr>
          <w:color w:val="auto"/>
          <w:sz w:val="24"/>
          <w:szCs w:val="24"/>
          <w:u w:val="none"/>
        </w:rPr>
        <w:t>Ориентирование в заданном направлении</w:t>
      </w:r>
    </w:p>
    <w:p w:rsidR="00A877F7" w:rsidRPr="00856491" w:rsidRDefault="00034FE1" w:rsidP="00034FE1">
      <w:pPr>
        <w:pStyle w:val="1"/>
        <w:rPr>
          <w:color w:val="auto"/>
          <w:sz w:val="24"/>
          <w:szCs w:val="24"/>
        </w:rPr>
      </w:pPr>
      <w:r w:rsidRPr="00034FE1">
        <w:rPr>
          <w:color w:val="auto"/>
          <w:sz w:val="24"/>
          <w:szCs w:val="24"/>
          <w:u w:val="none"/>
        </w:rPr>
        <w:t>с преодолением этапов (выполнением заданий) на маршруте</w:t>
      </w:r>
      <w:r>
        <w:rPr>
          <w:color w:val="auto"/>
          <w:sz w:val="24"/>
          <w:szCs w:val="24"/>
          <w:u w:val="none"/>
        </w:rPr>
        <w:t xml:space="preserve"> </w:t>
      </w:r>
    </w:p>
    <w:p w:rsidR="00A877F7" w:rsidRPr="00856491" w:rsidRDefault="00A877F7" w:rsidP="00856491">
      <w:pPr>
        <w:pStyle w:val="1"/>
        <w:ind w:firstLine="709"/>
        <w:jc w:val="both"/>
        <w:rPr>
          <w:color w:val="auto"/>
          <w:sz w:val="24"/>
          <w:szCs w:val="24"/>
        </w:rPr>
      </w:pPr>
      <w:r w:rsidRPr="00856491">
        <w:rPr>
          <w:color w:val="auto"/>
          <w:sz w:val="24"/>
          <w:szCs w:val="24"/>
        </w:rPr>
        <w:t>СТАРТ</w:t>
      </w:r>
    </w:p>
    <w:p w:rsidR="00A877F7" w:rsidRPr="00856491" w:rsidRDefault="00A877F7" w:rsidP="00856491">
      <w:pPr>
        <w:pStyle w:val="2"/>
        <w:ind w:left="0" w:firstLine="709"/>
        <w:jc w:val="both"/>
        <w:rPr>
          <w:b/>
          <w:szCs w:val="24"/>
          <w:u w:val="single"/>
        </w:rPr>
      </w:pPr>
      <w:r w:rsidRPr="00856491">
        <w:rPr>
          <w:b/>
          <w:szCs w:val="24"/>
          <w:u w:val="single"/>
        </w:rPr>
        <w:t xml:space="preserve">Этап </w:t>
      </w:r>
      <w:r w:rsidR="000F0438">
        <w:rPr>
          <w:b/>
          <w:szCs w:val="24"/>
          <w:u w:val="single"/>
        </w:rPr>
        <w:t>1</w:t>
      </w:r>
      <w:r w:rsidR="00453F80">
        <w:rPr>
          <w:b/>
          <w:szCs w:val="24"/>
          <w:u w:val="single"/>
        </w:rPr>
        <w:t>«</w:t>
      </w:r>
      <w:r w:rsidRPr="00856491">
        <w:rPr>
          <w:b/>
          <w:szCs w:val="24"/>
          <w:u w:val="single"/>
        </w:rPr>
        <w:t>Предстартовая проверка</w:t>
      </w:r>
      <w:r w:rsidR="00453F80">
        <w:rPr>
          <w:b/>
          <w:szCs w:val="24"/>
          <w:u w:val="single"/>
        </w:rPr>
        <w:t>»</w:t>
      </w:r>
      <w:r w:rsidRPr="00856491">
        <w:rPr>
          <w:b/>
          <w:szCs w:val="24"/>
          <w:u w:val="single"/>
        </w:rPr>
        <w:t xml:space="preserve">.  МО - 16 баллов. КВ - 10 мин. </w:t>
      </w:r>
    </w:p>
    <w:p w:rsidR="00A877F7" w:rsidRPr="00A877F7" w:rsidRDefault="00A877F7" w:rsidP="00856491">
      <w:pPr>
        <w:ind w:firstLine="709"/>
        <w:jc w:val="both"/>
        <w:rPr>
          <w:b w:val="0"/>
          <w:bCs w:val="0"/>
        </w:rPr>
      </w:pPr>
      <w:r w:rsidRPr="00A877F7">
        <w:rPr>
          <w:b w:val="0"/>
          <w:bCs w:val="0"/>
        </w:rPr>
        <w:t>Команда в полном составе и со всем снаряжением должна явиться на предстартовую проверку за 10 мин до своего старта. Проверяется наличие личного и группового снаряжения по списку, знание командой действий в случае травмы участника и потери ориентировки.</w:t>
      </w:r>
    </w:p>
    <w:p w:rsidR="00A877F7" w:rsidRPr="00856491" w:rsidRDefault="00856491" w:rsidP="00856491">
      <w:pPr>
        <w:pStyle w:val="3"/>
        <w:ind w:firstLine="709"/>
        <w:jc w:val="both"/>
        <w:rPr>
          <w:color w:val="auto"/>
        </w:rPr>
      </w:pPr>
      <w:r w:rsidRPr="00856491">
        <w:rPr>
          <w:caps w:val="0"/>
          <w:color w:val="auto"/>
        </w:rPr>
        <w:t xml:space="preserve">Действия в случае травмы участника: </w:t>
      </w:r>
    </w:p>
    <w:p w:rsidR="00A877F7" w:rsidRPr="00A877F7" w:rsidRDefault="00A877F7" w:rsidP="00856491">
      <w:pPr>
        <w:ind w:firstLine="709"/>
        <w:jc w:val="both"/>
        <w:rPr>
          <w:b w:val="0"/>
          <w:bCs w:val="0"/>
          <w:iCs/>
        </w:rPr>
      </w:pPr>
      <w:r w:rsidRPr="00A877F7">
        <w:rPr>
          <w:b w:val="0"/>
          <w:iCs/>
        </w:rPr>
        <w:t xml:space="preserve">- </w:t>
      </w:r>
      <w:r w:rsidRPr="00A877F7">
        <w:rPr>
          <w:b w:val="0"/>
          <w:bCs w:val="0"/>
          <w:iCs/>
        </w:rPr>
        <w:t>оказать возможную первую помощь;</w:t>
      </w:r>
    </w:p>
    <w:p w:rsidR="00A877F7" w:rsidRPr="00A877F7" w:rsidRDefault="00A877F7" w:rsidP="00856491">
      <w:pPr>
        <w:ind w:firstLine="709"/>
        <w:jc w:val="both"/>
        <w:rPr>
          <w:b w:val="0"/>
          <w:bCs w:val="0"/>
          <w:iCs/>
        </w:rPr>
      </w:pPr>
      <w:r w:rsidRPr="00A877F7">
        <w:rPr>
          <w:b w:val="0"/>
          <w:bCs w:val="0"/>
          <w:iCs/>
        </w:rPr>
        <w:t>- сообщить о травме Заместителю главного судьи по безопасности и дежурной бригаде скорой помощи по телефону: _____________;</w:t>
      </w:r>
    </w:p>
    <w:p w:rsidR="00A877F7" w:rsidRPr="00A877F7" w:rsidRDefault="00A877F7" w:rsidP="00856491">
      <w:pPr>
        <w:ind w:firstLine="709"/>
        <w:jc w:val="both"/>
        <w:rPr>
          <w:b w:val="0"/>
          <w:bCs w:val="0"/>
          <w:iCs/>
        </w:rPr>
      </w:pPr>
      <w:r w:rsidRPr="00A877F7">
        <w:rPr>
          <w:b w:val="0"/>
          <w:bCs w:val="0"/>
          <w:iCs/>
        </w:rPr>
        <w:t>- транспортировать пострадавшего до ближайшего этапа, действовать по указанию старшего судьи этапа.</w:t>
      </w:r>
    </w:p>
    <w:p w:rsidR="00A877F7" w:rsidRPr="00856491" w:rsidRDefault="00856491" w:rsidP="00856491">
      <w:pPr>
        <w:pStyle w:val="3"/>
        <w:ind w:firstLine="709"/>
        <w:jc w:val="both"/>
        <w:rPr>
          <w:color w:val="auto"/>
        </w:rPr>
      </w:pPr>
      <w:r w:rsidRPr="00856491">
        <w:rPr>
          <w:caps w:val="0"/>
          <w:color w:val="auto"/>
        </w:rPr>
        <w:t>Действия в случае потери ориентировки:</w:t>
      </w:r>
    </w:p>
    <w:p w:rsidR="00A877F7" w:rsidRPr="00A877F7" w:rsidRDefault="00A877F7" w:rsidP="00856491">
      <w:pPr>
        <w:ind w:firstLine="709"/>
        <w:jc w:val="both"/>
        <w:rPr>
          <w:b w:val="0"/>
          <w:bCs w:val="0"/>
          <w:iCs/>
        </w:rPr>
      </w:pPr>
      <w:r w:rsidRPr="00A877F7">
        <w:rPr>
          <w:b w:val="0"/>
          <w:bCs w:val="0"/>
          <w:iCs/>
        </w:rPr>
        <w:t>- сообщить Заместителю главного судьи по безопасности по телефону: __________</w:t>
      </w:r>
      <w:r w:rsidR="00A01D96">
        <w:rPr>
          <w:b w:val="0"/>
          <w:bCs w:val="0"/>
          <w:iCs/>
        </w:rPr>
        <w:t>;</w:t>
      </w:r>
    </w:p>
    <w:p w:rsidR="00A877F7" w:rsidRPr="00A877F7" w:rsidRDefault="00A877F7" w:rsidP="00856491">
      <w:pPr>
        <w:ind w:firstLine="709"/>
        <w:jc w:val="both"/>
        <w:rPr>
          <w:b w:val="0"/>
          <w:bCs w:val="0"/>
          <w:iCs/>
        </w:rPr>
      </w:pPr>
      <w:r w:rsidRPr="00A877F7">
        <w:rPr>
          <w:b w:val="0"/>
          <w:bCs w:val="0"/>
          <w:iCs/>
        </w:rPr>
        <w:t>- выходить по аварийному варианту движения.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24"/>
        <w:gridCol w:w="2929"/>
      </w:tblGrid>
      <w:tr w:rsidR="00A877F7" w:rsidRPr="00A877F7" w:rsidTr="00856491">
        <w:tc>
          <w:tcPr>
            <w:tcW w:w="6924" w:type="dxa"/>
          </w:tcPr>
          <w:p w:rsidR="00A877F7" w:rsidRPr="00A877F7" w:rsidRDefault="00A877F7" w:rsidP="008C7FE4">
            <w:pPr>
              <w:jc w:val="center"/>
              <w:rPr>
                <w:b w:val="0"/>
              </w:rPr>
            </w:pPr>
            <w:r w:rsidRPr="00A877F7">
              <w:rPr>
                <w:b w:val="0"/>
              </w:rPr>
              <w:t>Нарушение</w:t>
            </w:r>
          </w:p>
        </w:tc>
        <w:tc>
          <w:tcPr>
            <w:tcW w:w="2929" w:type="dxa"/>
          </w:tcPr>
          <w:p w:rsidR="00A877F7" w:rsidRPr="00A877F7" w:rsidRDefault="00A877F7" w:rsidP="008C7FE4">
            <w:pPr>
              <w:jc w:val="center"/>
              <w:rPr>
                <w:b w:val="0"/>
              </w:rPr>
            </w:pPr>
            <w:r w:rsidRPr="00A877F7">
              <w:rPr>
                <w:b w:val="0"/>
              </w:rPr>
              <w:t>Штраф</w:t>
            </w:r>
          </w:p>
        </w:tc>
      </w:tr>
      <w:tr w:rsidR="00A877F7" w:rsidRPr="00A877F7" w:rsidTr="00856491">
        <w:tc>
          <w:tcPr>
            <w:tcW w:w="6924" w:type="dxa"/>
          </w:tcPr>
          <w:p w:rsidR="00A877F7" w:rsidRPr="00A877F7" w:rsidRDefault="00A877F7" w:rsidP="008C7FE4">
            <w:pPr>
              <w:rPr>
                <w:b w:val="0"/>
              </w:rPr>
            </w:pPr>
            <w:r w:rsidRPr="00A877F7">
              <w:rPr>
                <w:b w:val="0"/>
              </w:rPr>
              <w:t>Отсутствие предмета личного снаряжения (за каждый)</w:t>
            </w:r>
          </w:p>
        </w:tc>
        <w:tc>
          <w:tcPr>
            <w:tcW w:w="2929" w:type="dxa"/>
            <w:vAlign w:val="center"/>
          </w:tcPr>
          <w:p w:rsidR="00A877F7" w:rsidRPr="00A877F7" w:rsidRDefault="00A877F7" w:rsidP="008C7FE4">
            <w:pPr>
              <w:jc w:val="center"/>
              <w:rPr>
                <w:b w:val="0"/>
              </w:rPr>
            </w:pPr>
            <w:r w:rsidRPr="00A877F7">
              <w:rPr>
                <w:b w:val="0"/>
              </w:rPr>
              <w:t>1 балл</w:t>
            </w:r>
          </w:p>
        </w:tc>
      </w:tr>
      <w:tr w:rsidR="00A877F7" w:rsidRPr="00A877F7" w:rsidTr="00856491">
        <w:tc>
          <w:tcPr>
            <w:tcW w:w="6924" w:type="dxa"/>
          </w:tcPr>
          <w:p w:rsidR="00A877F7" w:rsidRPr="00A877F7" w:rsidRDefault="00A877F7" w:rsidP="008C7FE4">
            <w:pPr>
              <w:rPr>
                <w:b w:val="0"/>
              </w:rPr>
            </w:pPr>
            <w:r w:rsidRPr="00A877F7">
              <w:rPr>
                <w:b w:val="0"/>
              </w:rPr>
              <w:t>Отсутствие предмета группового снаряжения (за каждый)</w:t>
            </w:r>
          </w:p>
        </w:tc>
        <w:tc>
          <w:tcPr>
            <w:tcW w:w="2929" w:type="dxa"/>
            <w:vAlign w:val="center"/>
          </w:tcPr>
          <w:p w:rsidR="00A877F7" w:rsidRPr="00A877F7" w:rsidRDefault="00A877F7" w:rsidP="008C7FE4">
            <w:pPr>
              <w:jc w:val="center"/>
              <w:rPr>
                <w:b w:val="0"/>
              </w:rPr>
            </w:pPr>
            <w:r w:rsidRPr="00A877F7">
              <w:rPr>
                <w:b w:val="0"/>
              </w:rPr>
              <w:t>1 балл</w:t>
            </w:r>
          </w:p>
        </w:tc>
      </w:tr>
      <w:tr w:rsidR="00A877F7" w:rsidRPr="00A877F7" w:rsidTr="00856491">
        <w:tc>
          <w:tcPr>
            <w:tcW w:w="6924" w:type="dxa"/>
          </w:tcPr>
          <w:p w:rsidR="00A877F7" w:rsidRPr="00A877F7" w:rsidRDefault="00A877F7" w:rsidP="008C7FE4">
            <w:pPr>
              <w:rPr>
                <w:b w:val="0"/>
              </w:rPr>
            </w:pPr>
            <w:r w:rsidRPr="00A877F7">
              <w:rPr>
                <w:b w:val="0"/>
              </w:rPr>
              <w:t>Незнание действий в случае травмы участника</w:t>
            </w:r>
          </w:p>
        </w:tc>
        <w:tc>
          <w:tcPr>
            <w:tcW w:w="2929" w:type="dxa"/>
            <w:vAlign w:val="center"/>
          </w:tcPr>
          <w:p w:rsidR="00A877F7" w:rsidRPr="00A877F7" w:rsidRDefault="00A877F7" w:rsidP="008C7FE4">
            <w:pPr>
              <w:jc w:val="center"/>
              <w:rPr>
                <w:b w:val="0"/>
              </w:rPr>
            </w:pPr>
            <w:r w:rsidRPr="00A877F7">
              <w:rPr>
                <w:b w:val="0"/>
              </w:rPr>
              <w:t>1 балл</w:t>
            </w:r>
          </w:p>
        </w:tc>
      </w:tr>
      <w:tr w:rsidR="00A877F7" w:rsidRPr="00A877F7" w:rsidTr="00856491">
        <w:tc>
          <w:tcPr>
            <w:tcW w:w="6924" w:type="dxa"/>
          </w:tcPr>
          <w:p w:rsidR="00A877F7" w:rsidRPr="00A877F7" w:rsidRDefault="00A877F7" w:rsidP="008C7FE4">
            <w:pPr>
              <w:rPr>
                <w:b w:val="0"/>
              </w:rPr>
            </w:pPr>
            <w:r w:rsidRPr="00A877F7">
              <w:rPr>
                <w:b w:val="0"/>
              </w:rPr>
              <w:t>Незнание действий в случае потери ориентировки</w:t>
            </w:r>
          </w:p>
        </w:tc>
        <w:tc>
          <w:tcPr>
            <w:tcW w:w="2929" w:type="dxa"/>
            <w:vAlign w:val="center"/>
          </w:tcPr>
          <w:p w:rsidR="00A877F7" w:rsidRPr="00A877F7" w:rsidRDefault="00A877F7" w:rsidP="008C7FE4">
            <w:pPr>
              <w:jc w:val="center"/>
              <w:rPr>
                <w:b w:val="0"/>
              </w:rPr>
            </w:pPr>
            <w:r w:rsidRPr="00A877F7">
              <w:rPr>
                <w:b w:val="0"/>
              </w:rPr>
              <w:t>1 балл</w:t>
            </w:r>
          </w:p>
        </w:tc>
      </w:tr>
      <w:tr w:rsidR="00A877F7" w:rsidRPr="00A877F7" w:rsidTr="00856491">
        <w:tc>
          <w:tcPr>
            <w:tcW w:w="6924" w:type="dxa"/>
          </w:tcPr>
          <w:p w:rsidR="00A877F7" w:rsidRPr="00A877F7" w:rsidRDefault="00A877F7" w:rsidP="008C7FE4">
            <w:pPr>
              <w:rPr>
                <w:b w:val="0"/>
              </w:rPr>
            </w:pPr>
            <w:r w:rsidRPr="00A877F7">
              <w:rPr>
                <w:b w:val="0"/>
              </w:rPr>
              <w:t>Нарушение (невыполнение) условия этапа</w:t>
            </w:r>
          </w:p>
        </w:tc>
        <w:tc>
          <w:tcPr>
            <w:tcW w:w="2929" w:type="dxa"/>
            <w:vAlign w:val="center"/>
          </w:tcPr>
          <w:p w:rsidR="00A877F7" w:rsidRPr="00A877F7" w:rsidRDefault="00A877F7" w:rsidP="008C7FE4">
            <w:pPr>
              <w:jc w:val="center"/>
              <w:rPr>
                <w:b w:val="0"/>
              </w:rPr>
            </w:pPr>
            <w:r w:rsidRPr="00A877F7">
              <w:rPr>
                <w:b w:val="0"/>
              </w:rPr>
              <w:t>снятие</w:t>
            </w:r>
          </w:p>
        </w:tc>
      </w:tr>
    </w:tbl>
    <w:p w:rsidR="00A877F7" w:rsidRPr="00A877F7" w:rsidRDefault="00A877F7" w:rsidP="00A877F7">
      <w:pPr>
        <w:pStyle w:val="2"/>
        <w:ind w:firstLine="709"/>
        <w:rPr>
          <w:szCs w:val="24"/>
          <w:u w:val="single"/>
        </w:rPr>
      </w:pPr>
    </w:p>
    <w:p w:rsidR="00204E25" w:rsidRPr="00856491" w:rsidRDefault="00204E25" w:rsidP="00204E25">
      <w:pPr>
        <w:pStyle w:val="2"/>
        <w:ind w:left="0" w:firstLine="709"/>
        <w:jc w:val="both"/>
        <w:rPr>
          <w:b/>
          <w:szCs w:val="24"/>
          <w:u w:val="single"/>
        </w:rPr>
      </w:pPr>
      <w:r w:rsidRPr="00856491">
        <w:rPr>
          <w:b/>
          <w:szCs w:val="24"/>
          <w:u w:val="single"/>
        </w:rPr>
        <w:t xml:space="preserve">Этап </w:t>
      </w:r>
      <w:r w:rsidR="000F0438">
        <w:rPr>
          <w:b/>
          <w:szCs w:val="24"/>
          <w:u w:val="single"/>
        </w:rPr>
        <w:t>2</w:t>
      </w:r>
      <w:r>
        <w:rPr>
          <w:b/>
          <w:szCs w:val="24"/>
          <w:u w:val="single"/>
        </w:rPr>
        <w:t>«</w:t>
      </w:r>
      <w:r w:rsidRPr="00856491">
        <w:rPr>
          <w:b/>
          <w:szCs w:val="24"/>
          <w:u w:val="single"/>
        </w:rPr>
        <w:t>Узлы</w:t>
      </w:r>
      <w:r>
        <w:rPr>
          <w:b/>
          <w:szCs w:val="24"/>
          <w:u w:val="single"/>
        </w:rPr>
        <w:t>»</w:t>
      </w:r>
      <w:r w:rsidRPr="00856491">
        <w:rPr>
          <w:b/>
          <w:szCs w:val="24"/>
          <w:u w:val="single"/>
        </w:rPr>
        <w:t>. МО – 48 баллов.</w:t>
      </w:r>
    </w:p>
    <w:p w:rsidR="00204E25" w:rsidRPr="00856491" w:rsidRDefault="00204E25" w:rsidP="00204E25">
      <w:pPr>
        <w:ind w:firstLine="709"/>
        <w:jc w:val="both"/>
        <w:rPr>
          <w:b w:val="0"/>
        </w:rPr>
      </w:pPr>
      <w:r w:rsidRPr="00A877F7">
        <w:rPr>
          <w:b w:val="0"/>
        </w:rPr>
        <w:t>Команды выстраиваются в линию по 8 человек. Судья объявляет узел</w:t>
      </w:r>
      <w:r w:rsidR="007B4CE2">
        <w:rPr>
          <w:b w:val="0"/>
        </w:rPr>
        <w:t>,</w:t>
      </w:r>
      <w:r w:rsidRPr="00A877F7">
        <w:rPr>
          <w:b w:val="0"/>
        </w:rPr>
        <w:t xml:space="preserve"> и дает время 30 секунд на узел, на его завязывание. По истечении времени проверяется правильность завязанных узлов. За каждый правильно завязанный узел одним участников команда получает премиальные баллы. Перечень возможных узлов: проводник восьмерка, встречная восьмерка, грейпвайн, австрийский проводник, двойной проводник («заячьи уши»), брам-шкотовый.</w:t>
      </w:r>
    </w:p>
    <w:p w:rsidR="00204E25" w:rsidRPr="00856491" w:rsidRDefault="00204E25" w:rsidP="00204E25">
      <w:pPr>
        <w:jc w:val="center"/>
      </w:pPr>
      <w:r w:rsidRPr="00856491">
        <w:t>Изображения узлов, применяемых при выполнении этапа</w:t>
      </w:r>
    </w:p>
    <w:tbl>
      <w:tblPr>
        <w:tblW w:w="0" w:type="auto"/>
        <w:tblInd w:w="218" w:type="dxa"/>
        <w:tblLook w:val="00A0"/>
      </w:tblPr>
      <w:tblGrid>
        <w:gridCol w:w="4355"/>
        <w:gridCol w:w="730"/>
        <w:gridCol w:w="4042"/>
      </w:tblGrid>
      <w:tr w:rsidR="00204E25" w:rsidRPr="00A877F7" w:rsidTr="00E621BF">
        <w:tc>
          <w:tcPr>
            <w:tcW w:w="4355" w:type="dxa"/>
            <w:tcBorders>
              <w:top w:val="single" w:sz="4" w:space="0" w:color="auto"/>
              <w:left w:val="single" w:sz="4" w:space="0" w:color="auto"/>
              <w:right w:val="single" w:sz="4" w:space="0" w:color="auto"/>
            </w:tcBorders>
          </w:tcPr>
          <w:p w:rsidR="00204E25" w:rsidRPr="00A877F7" w:rsidRDefault="00204E25" w:rsidP="00E621BF">
            <w:pPr>
              <w:ind w:firstLine="709"/>
              <w:rPr>
                <w:b w:val="0"/>
              </w:rPr>
            </w:pPr>
            <w:r w:rsidRPr="00A877F7">
              <w:rPr>
                <w:b w:val="0"/>
                <w:noProof/>
              </w:rPr>
              <w:drawing>
                <wp:inline distT="0" distB="0" distL="0" distR="0">
                  <wp:extent cx="2590800" cy="586740"/>
                  <wp:effectExtent l="19050" t="0" r="0" b="0"/>
                  <wp:docPr id="1" name="Рисунок 13" descr="Грейпвайн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рейпвайн 1"/>
                          <pic:cNvPicPr>
                            <a:picLocks noChangeAspect="1" noChangeArrowheads="1"/>
                          </pic:cNvPicPr>
                        </pic:nvPicPr>
                        <pic:blipFill>
                          <a:blip r:embed="rId9" cstate="print"/>
                          <a:srcRect/>
                          <a:stretch>
                            <a:fillRect/>
                          </a:stretch>
                        </pic:blipFill>
                        <pic:spPr bwMode="auto">
                          <a:xfrm>
                            <a:off x="0" y="0"/>
                            <a:ext cx="2590800" cy="586740"/>
                          </a:xfrm>
                          <a:prstGeom prst="rect">
                            <a:avLst/>
                          </a:prstGeom>
                          <a:noFill/>
                          <a:ln w="9525">
                            <a:noFill/>
                            <a:miter lim="800000"/>
                            <a:headEnd/>
                            <a:tailEnd/>
                          </a:ln>
                        </pic:spPr>
                      </pic:pic>
                    </a:graphicData>
                  </a:graphic>
                </wp:inline>
              </w:drawing>
            </w:r>
          </w:p>
        </w:tc>
        <w:tc>
          <w:tcPr>
            <w:tcW w:w="730" w:type="dxa"/>
            <w:tcBorders>
              <w:left w:val="single" w:sz="4" w:space="0" w:color="auto"/>
              <w:right w:val="single" w:sz="4" w:space="0" w:color="auto"/>
            </w:tcBorders>
            <w:shd w:val="clear" w:color="auto" w:fill="auto"/>
          </w:tcPr>
          <w:p w:rsidR="00204E25" w:rsidRPr="00A877F7" w:rsidRDefault="00204E25" w:rsidP="00E621BF">
            <w:pPr>
              <w:ind w:firstLine="709"/>
              <w:rPr>
                <w:b w:val="0"/>
              </w:rPr>
            </w:pPr>
          </w:p>
        </w:tc>
        <w:tc>
          <w:tcPr>
            <w:tcW w:w="4042" w:type="dxa"/>
            <w:tcBorders>
              <w:top w:val="single" w:sz="4" w:space="0" w:color="auto"/>
              <w:left w:val="single" w:sz="4" w:space="0" w:color="auto"/>
              <w:right w:val="single" w:sz="4" w:space="0" w:color="auto"/>
            </w:tcBorders>
            <w:shd w:val="clear" w:color="auto" w:fill="auto"/>
          </w:tcPr>
          <w:p w:rsidR="00204E25" w:rsidRPr="00A877F7" w:rsidRDefault="00204E25" w:rsidP="00E621BF">
            <w:pPr>
              <w:ind w:firstLine="709"/>
              <w:rPr>
                <w:b w:val="0"/>
              </w:rPr>
            </w:pPr>
            <w:r w:rsidRPr="00A877F7">
              <w:rPr>
                <w:b w:val="0"/>
                <w:noProof/>
              </w:rPr>
              <w:drawing>
                <wp:inline distT="0" distB="0" distL="0" distR="0">
                  <wp:extent cx="2133600" cy="594360"/>
                  <wp:effectExtent l="19050" t="0" r="0" b="0"/>
                  <wp:docPr id="2" name="Рисунок 12" descr="Встречная восьмер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Встречная восьмерка"/>
                          <pic:cNvPicPr>
                            <a:picLocks noChangeAspect="1" noChangeArrowheads="1"/>
                          </pic:cNvPicPr>
                        </pic:nvPicPr>
                        <pic:blipFill>
                          <a:blip r:embed="rId10" cstate="print"/>
                          <a:srcRect/>
                          <a:stretch>
                            <a:fillRect/>
                          </a:stretch>
                        </pic:blipFill>
                        <pic:spPr bwMode="auto">
                          <a:xfrm>
                            <a:off x="0" y="0"/>
                            <a:ext cx="2133600" cy="594360"/>
                          </a:xfrm>
                          <a:prstGeom prst="rect">
                            <a:avLst/>
                          </a:prstGeom>
                          <a:noFill/>
                          <a:ln w="9525">
                            <a:noFill/>
                            <a:miter lim="800000"/>
                            <a:headEnd/>
                            <a:tailEnd/>
                          </a:ln>
                        </pic:spPr>
                      </pic:pic>
                    </a:graphicData>
                  </a:graphic>
                </wp:inline>
              </w:drawing>
            </w:r>
          </w:p>
        </w:tc>
      </w:tr>
      <w:tr w:rsidR="00204E25" w:rsidRPr="00A877F7" w:rsidTr="00E621BF">
        <w:tc>
          <w:tcPr>
            <w:tcW w:w="4355" w:type="dxa"/>
            <w:tcBorders>
              <w:left w:val="single" w:sz="4" w:space="0" w:color="auto"/>
              <w:bottom w:val="single" w:sz="4" w:space="0" w:color="auto"/>
              <w:right w:val="single" w:sz="4" w:space="0" w:color="auto"/>
            </w:tcBorders>
          </w:tcPr>
          <w:p w:rsidR="00204E25" w:rsidRPr="00A877F7" w:rsidRDefault="00204E25" w:rsidP="00E621BF">
            <w:pPr>
              <w:jc w:val="center"/>
              <w:rPr>
                <w:b w:val="0"/>
              </w:rPr>
            </w:pPr>
            <w:r w:rsidRPr="00A877F7">
              <w:rPr>
                <w:b w:val="0"/>
              </w:rPr>
              <w:t>Грейпвайн</w:t>
            </w:r>
          </w:p>
        </w:tc>
        <w:tc>
          <w:tcPr>
            <w:tcW w:w="730" w:type="dxa"/>
            <w:tcBorders>
              <w:left w:val="single" w:sz="4" w:space="0" w:color="auto"/>
              <w:right w:val="single" w:sz="4" w:space="0" w:color="auto"/>
            </w:tcBorders>
            <w:shd w:val="clear" w:color="auto" w:fill="auto"/>
          </w:tcPr>
          <w:p w:rsidR="00204E25" w:rsidRPr="00A877F7" w:rsidRDefault="00204E25" w:rsidP="00E621BF">
            <w:pPr>
              <w:ind w:firstLine="709"/>
              <w:rPr>
                <w:b w:val="0"/>
              </w:rPr>
            </w:pPr>
          </w:p>
        </w:tc>
        <w:tc>
          <w:tcPr>
            <w:tcW w:w="4042" w:type="dxa"/>
            <w:tcBorders>
              <w:left w:val="single" w:sz="4" w:space="0" w:color="auto"/>
              <w:bottom w:val="single" w:sz="4" w:space="0" w:color="auto"/>
              <w:right w:val="single" w:sz="4" w:space="0" w:color="auto"/>
            </w:tcBorders>
            <w:shd w:val="clear" w:color="auto" w:fill="auto"/>
          </w:tcPr>
          <w:p w:rsidR="00204E25" w:rsidRPr="00A877F7" w:rsidRDefault="00204E25" w:rsidP="00E621BF">
            <w:pPr>
              <w:jc w:val="center"/>
              <w:rPr>
                <w:b w:val="0"/>
              </w:rPr>
            </w:pPr>
            <w:r w:rsidRPr="00A877F7">
              <w:rPr>
                <w:b w:val="0"/>
              </w:rPr>
              <w:t>Встречная восьмерка</w:t>
            </w:r>
          </w:p>
        </w:tc>
      </w:tr>
      <w:tr w:rsidR="00204E25" w:rsidRPr="00A877F7" w:rsidTr="00E621BF">
        <w:tc>
          <w:tcPr>
            <w:tcW w:w="4355" w:type="dxa"/>
            <w:tcBorders>
              <w:top w:val="single" w:sz="4" w:space="0" w:color="auto"/>
              <w:bottom w:val="single" w:sz="4" w:space="0" w:color="auto"/>
            </w:tcBorders>
          </w:tcPr>
          <w:p w:rsidR="00204E25" w:rsidRPr="00A877F7" w:rsidRDefault="00204E25" w:rsidP="00E621BF">
            <w:pPr>
              <w:ind w:firstLine="709"/>
              <w:rPr>
                <w:b w:val="0"/>
              </w:rPr>
            </w:pPr>
          </w:p>
        </w:tc>
        <w:tc>
          <w:tcPr>
            <w:tcW w:w="730" w:type="dxa"/>
            <w:shd w:val="clear" w:color="auto" w:fill="auto"/>
          </w:tcPr>
          <w:p w:rsidR="00204E25" w:rsidRPr="00A877F7" w:rsidRDefault="00204E25" w:rsidP="00E621BF">
            <w:pPr>
              <w:ind w:firstLine="709"/>
              <w:rPr>
                <w:b w:val="0"/>
              </w:rPr>
            </w:pPr>
          </w:p>
        </w:tc>
        <w:tc>
          <w:tcPr>
            <w:tcW w:w="4042" w:type="dxa"/>
            <w:tcBorders>
              <w:top w:val="single" w:sz="4" w:space="0" w:color="auto"/>
              <w:bottom w:val="single" w:sz="4" w:space="0" w:color="auto"/>
            </w:tcBorders>
            <w:shd w:val="clear" w:color="auto" w:fill="auto"/>
          </w:tcPr>
          <w:p w:rsidR="00204E25" w:rsidRPr="00A877F7" w:rsidRDefault="00204E25" w:rsidP="00E621BF">
            <w:pPr>
              <w:ind w:firstLine="709"/>
              <w:rPr>
                <w:b w:val="0"/>
              </w:rPr>
            </w:pPr>
          </w:p>
        </w:tc>
      </w:tr>
      <w:tr w:rsidR="00204E25" w:rsidRPr="00A877F7" w:rsidTr="00E621BF">
        <w:tc>
          <w:tcPr>
            <w:tcW w:w="4355" w:type="dxa"/>
            <w:tcBorders>
              <w:top w:val="single" w:sz="4" w:space="0" w:color="auto"/>
              <w:left w:val="single" w:sz="4" w:space="0" w:color="auto"/>
              <w:right w:val="single" w:sz="4" w:space="0" w:color="auto"/>
            </w:tcBorders>
          </w:tcPr>
          <w:p w:rsidR="00204E25" w:rsidRPr="00A877F7" w:rsidRDefault="00204E25" w:rsidP="00E621BF">
            <w:pPr>
              <w:ind w:firstLine="709"/>
              <w:rPr>
                <w:b w:val="0"/>
              </w:rPr>
            </w:pPr>
            <w:r w:rsidRPr="00A877F7">
              <w:rPr>
                <w:b w:val="0"/>
                <w:noProof/>
              </w:rPr>
              <w:drawing>
                <wp:inline distT="0" distB="0" distL="0" distR="0">
                  <wp:extent cx="1546860" cy="449580"/>
                  <wp:effectExtent l="19050" t="0" r="0" b="0"/>
                  <wp:docPr id="3" name="Рисунок 11" descr="Брамшкотовы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Брамшкотовый 1"/>
                          <pic:cNvPicPr>
                            <a:picLocks noChangeAspect="1" noChangeArrowheads="1"/>
                          </pic:cNvPicPr>
                        </pic:nvPicPr>
                        <pic:blipFill>
                          <a:blip r:embed="rId11" cstate="print">
                            <a:lum contrast="12000"/>
                          </a:blip>
                          <a:srcRect/>
                          <a:stretch>
                            <a:fillRect/>
                          </a:stretch>
                        </pic:blipFill>
                        <pic:spPr bwMode="auto">
                          <a:xfrm>
                            <a:off x="0" y="0"/>
                            <a:ext cx="1546860" cy="449580"/>
                          </a:xfrm>
                          <a:prstGeom prst="rect">
                            <a:avLst/>
                          </a:prstGeom>
                          <a:noFill/>
                          <a:ln w="9525">
                            <a:noFill/>
                            <a:miter lim="800000"/>
                            <a:headEnd/>
                            <a:tailEnd/>
                          </a:ln>
                        </pic:spPr>
                      </pic:pic>
                    </a:graphicData>
                  </a:graphic>
                </wp:inline>
              </w:drawing>
            </w:r>
          </w:p>
        </w:tc>
        <w:tc>
          <w:tcPr>
            <w:tcW w:w="730" w:type="dxa"/>
            <w:tcBorders>
              <w:left w:val="single" w:sz="4" w:space="0" w:color="auto"/>
              <w:right w:val="single" w:sz="4" w:space="0" w:color="auto"/>
            </w:tcBorders>
            <w:shd w:val="clear" w:color="auto" w:fill="auto"/>
          </w:tcPr>
          <w:p w:rsidR="00204E25" w:rsidRPr="00A877F7" w:rsidRDefault="00204E25" w:rsidP="00E621BF">
            <w:pPr>
              <w:ind w:firstLine="709"/>
              <w:rPr>
                <w:b w:val="0"/>
              </w:rPr>
            </w:pPr>
          </w:p>
        </w:tc>
        <w:tc>
          <w:tcPr>
            <w:tcW w:w="4042" w:type="dxa"/>
            <w:tcBorders>
              <w:top w:val="single" w:sz="4" w:space="0" w:color="auto"/>
              <w:left w:val="single" w:sz="4" w:space="0" w:color="auto"/>
              <w:right w:val="single" w:sz="4" w:space="0" w:color="auto"/>
            </w:tcBorders>
            <w:shd w:val="clear" w:color="auto" w:fill="auto"/>
          </w:tcPr>
          <w:p w:rsidR="00204E25" w:rsidRPr="00A877F7" w:rsidRDefault="00204E25" w:rsidP="00E621BF">
            <w:pPr>
              <w:ind w:firstLine="709"/>
              <w:rPr>
                <w:b w:val="0"/>
              </w:rPr>
            </w:pPr>
            <w:r w:rsidRPr="00A877F7">
              <w:rPr>
                <w:b w:val="0"/>
                <w:noProof/>
              </w:rPr>
              <w:drawing>
                <wp:inline distT="0" distB="0" distL="0" distR="0">
                  <wp:extent cx="1234440" cy="640080"/>
                  <wp:effectExtent l="19050" t="0" r="3810" b="0"/>
                  <wp:docPr id="4" name="Рисунок 10" descr="Двойной проводни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Двойной проводник 1"/>
                          <pic:cNvPicPr>
                            <a:picLocks noChangeAspect="1" noChangeArrowheads="1"/>
                          </pic:cNvPicPr>
                        </pic:nvPicPr>
                        <pic:blipFill>
                          <a:blip r:embed="rId12" cstate="print"/>
                          <a:srcRect/>
                          <a:stretch>
                            <a:fillRect/>
                          </a:stretch>
                        </pic:blipFill>
                        <pic:spPr bwMode="auto">
                          <a:xfrm>
                            <a:off x="0" y="0"/>
                            <a:ext cx="1234440" cy="640080"/>
                          </a:xfrm>
                          <a:prstGeom prst="rect">
                            <a:avLst/>
                          </a:prstGeom>
                          <a:noFill/>
                          <a:ln w="9525">
                            <a:noFill/>
                            <a:miter lim="800000"/>
                            <a:headEnd/>
                            <a:tailEnd/>
                          </a:ln>
                        </pic:spPr>
                      </pic:pic>
                    </a:graphicData>
                  </a:graphic>
                </wp:inline>
              </w:drawing>
            </w:r>
          </w:p>
        </w:tc>
      </w:tr>
      <w:tr w:rsidR="00204E25" w:rsidRPr="00A877F7" w:rsidTr="00E621BF">
        <w:tc>
          <w:tcPr>
            <w:tcW w:w="4355" w:type="dxa"/>
            <w:tcBorders>
              <w:left w:val="single" w:sz="4" w:space="0" w:color="auto"/>
              <w:bottom w:val="single" w:sz="4" w:space="0" w:color="auto"/>
              <w:right w:val="single" w:sz="4" w:space="0" w:color="auto"/>
            </w:tcBorders>
          </w:tcPr>
          <w:p w:rsidR="00204E25" w:rsidRPr="00A877F7" w:rsidRDefault="00204E25" w:rsidP="00E621BF">
            <w:pPr>
              <w:jc w:val="center"/>
              <w:rPr>
                <w:b w:val="0"/>
              </w:rPr>
            </w:pPr>
            <w:r w:rsidRPr="00A877F7">
              <w:rPr>
                <w:b w:val="0"/>
              </w:rPr>
              <w:t>Брам-шкотовый</w:t>
            </w:r>
          </w:p>
        </w:tc>
        <w:tc>
          <w:tcPr>
            <w:tcW w:w="730" w:type="dxa"/>
            <w:tcBorders>
              <w:left w:val="single" w:sz="4" w:space="0" w:color="auto"/>
              <w:right w:val="single" w:sz="4" w:space="0" w:color="auto"/>
            </w:tcBorders>
            <w:shd w:val="clear" w:color="auto" w:fill="auto"/>
          </w:tcPr>
          <w:p w:rsidR="00204E25" w:rsidRPr="00A877F7" w:rsidRDefault="00204E25" w:rsidP="00E621BF">
            <w:pPr>
              <w:ind w:firstLine="709"/>
              <w:rPr>
                <w:b w:val="0"/>
              </w:rPr>
            </w:pPr>
          </w:p>
        </w:tc>
        <w:tc>
          <w:tcPr>
            <w:tcW w:w="4042" w:type="dxa"/>
            <w:tcBorders>
              <w:left w:val="single" w:sz="4" w:space="0" w:color="auto"/>
              <w:bottom w:val="single" w:sz="4" w:space="0" w:color="auto"/>
              <w:right w:val="single" w:sz="4" w:space="0" w:color="auto"/>
            </w:tcBorders>
            <w:shd w:val="clear" w:color="auto" w:fill="auto"/>
          </w:tcPr>
          <w:p w:rsidR="00204E25" w:rsidRPr="00A877F7" w:rsidRDefault="00204E25" w:rsidP="00E621BF">
            <w:pPr>
              <w:jc w:val="center"/>
              <w:rPr>
                <w:b w:val="0"/>
              </w:rPr>
            </w:pPr>
            <w:r w:rsidRPr="00A877F7">
              <w:rPr>
                <w:b w:val="0"/>
              </w:rPr>
              <w:t>Двойной проводник</w:t>
            </w:r>
          </w:p>
        </w:tc>
      </w:tr>
      <w:tr w:rsidR="00204E25" w:rsidRPr="00A877F7" w:rsidTr="00E621BF">
        <w:tc>
          <w:tcPr>
            <w:tcW w:w="4355" w:type="dxa"/>
            <w:tcBorders>
              <w:top w:val="single" w:sz="4" w:space="0" w:color="auto"/>
              <w:bottom w:val="single" w:sz="4" w:space="0" w:color="auto"/>
            </w:tcBorders>
          </w:tcPr>
          <w:p w:rsidR="00204E25" w:rsidRPr="00A877F7" w:rsidRDefault="00204E25" w:rsidP="00E621BF">
            <w:pPr>
              <w:ind w:firstLine="709"/>
              <w:rPr>
                <w:b w:val="0"/>
              </w:rPr>
            </w:pPr>
          </w:p>
        </w:tc>
        <w:tc>
          <w:tcPr>
            <w:tcW w:w="730" w:type="dxa"/>
            <w:shd w:val="clear" w:color="auto" w:fill="auto"/>
          </w:tcPr>
          <w:p w:rsidR="00204E25" w:rsidRPr="00A877F7" w:rsidRDefault="00204E25" w:rsidP="00E621BF">
            <w:pPr>
              <w:ind w:firstLine="709"/>
              <w:rPr>
                <w:b w:val="0"/>
              </w:rPr>
            </w:pPr>
          </w:p>
        </w:tc>
        <w:tc>
          <w:tcPr>
            <w:tcW w:w="4042" w:type="dxa"/>
            <w:tcBorders>
              <w:top w:val="single" w:sz="4" w:space="0" w:color="auto"/>
              <w:bottom w:val="single" w:sz="4" w:space="0" w:color="auto"/>
            </w:tcBorders>
            <w:shd w:val="clear" w:color="auto" w:fill="auto"/>
          </w:tcPr>
          <w:p w:rsidR="00204E25" w:rsidRPr="00A877F7" w:rsidRDefault="00204E25" w:rsidP="00E621BF">
            <w:pPr>
              <w:ind w:firstLine="709"/>
              <w:rPr>
                <w:b w:val="0"/>
              </w:rPr>
            </w:pPr>
          </w:p>
        </w:tc>
      </w:tr>
      <w:tr w:rsidR="00204E25" w:rsidRPr="00A877F7" w:rsidTr="00E621BF">
        <w:tc>
          <w:tcPr>
            <w:tcW w:w="4355" w:type="dxa"/>
            <w:tcBorders>
              <w:top w:val="single" w:sz="4" w:space="0" w:color="auto"/>
              <w:left w:val="single" w:sz="4" w:space="0" w:color="auto"/>
              <w:right w:val="single" w:sz="4" w:space="0" w:color="auto"/>
            </w:tcBorders>
          </w:tcPr>
          <w:p w:rsidR="00204E25" w:rsidRPr="00A877F7" w:rsidRDefault="00204E25" w:rsidP="00E621BF">
            <w:pPr>
              <w:ind w:firstLine="709"/>
              <w:rPr>
                <w:b w:val="0"/>
              </w:rPr>
            </w:pPr>
            <w:r w:rsidRPr="00A877F7">
              <w:rPr>
                <w:b w:val="0"/>
                <w:noProof/>
              </w:rPr>
              <w:drawing>
                <wp:inline distT="0" distB="0" distL="0" distR="0">
                  <wp:extent cx="1333500" cy="716280"/>
                  <wp:effectExtent l="19050" t="0" r="0" b="0"/>
                  <wp:docPr id="5" name="Рисунок 9" descr="Австрийский проводни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Австрийский проводник 1"/>
                          <pic:cNvPicPr>
                            <a:picLocks noChangeAspect="1" noChangeArrowheads="1"/>
                          </pic:cNvPicPr>
                        </pic:nvPicPr>
                        <pic:blipFill>
                          <a:blip r:embed="rId13" cstate="print"/>
                          <a:srcRect/>
                          <a:stretch>
                            <a:fillRect/>
                          </a:stretch>
                        </pic:blipFill>
                        <pic:spPr bwMode="auto">
                          <a:xfrm>
                            <a:off x="0" y="0"/>
                            <a:ext cx="1333500" cy="716280"/>
                          </a:xfrm>
                          <a:prstGeom prst="rect">
                            <a:avLst/>
                          </a:prstGeom>
                          <a:noFill/>
                          <a:ln w="9525">
                            <a:noFill/>
                            <a:miter lim="800000"/>
                            <a:headEnd/>
                            <a:tailEnd/>
                          </a:ln>
                        </pic:spPr>
                      </pic:pic>
                    </a:graphicData>
                  </a:graphic>
                </wp:inline>
              </w:drawing>
            </w:r>
          </w:p>
        </w:tc>
        <w:tc>
          <w:tcPr>
            <w:tcW w:w="730" w:type="dxa"/>
            <w:tcBorders>
              <w:left w:val="single" w:sz="4" w:space="0" w:color="auto"/>
              <w:right w:val="single" w:sz="4" w:space="0" w:color="auto"/>
            </w:tcBorders>
            <w:shd w:val="clear" w:color="auto" w:fill="auto"/>
          </w:tcPr>
          <w:p w:rsidR="00204E25" w:rsidRPr="00A877F7" w:rsidRDefault="00204E25" w:rsidP="00E621BF">
            <w:pPr>
              <w:ind w:firstLine="709"/>
              <w:rPr>
                <w:b w:val="0"/>
              </w:rPr>
            </w:pPr>
          </w:p>
        </w:tc>
        <w:tc>
          <w:tcPr>
            <w:tcW w:w="4042" w:type="dxa"/>
            <w:tcBorders>
              <w:top w:val="single" w:sz="4" w:space="0" w:color="auto"/>
              <w:left w:val="single" w:sz="4" w:space="0" w:color="auto"/>
              <w:right w:val="single" w:sz="4" w:space="0" w:color="auto"/>
            </w:tcBorders>
            <w:shd w:val="clear" w:color="auto" w:fill="auto"/>
          </w:tcPr>
          <w:p w:rsidR="00204E25" w:rsidRPr="00A877F7" w:rsidRDefault="00204E25" w:rsidP="00E621BF">
            <w:pPr>
              <w:ind w:firstLine="709"/>
              <w:rPr>
                <w:b w:val="0"/>
              </w:rPr>
            </w:pPr>
            <w:r w:rsidRPr="00A877F7">
              <w:rPr>
                <w:b w:val="0"/>
                <w:noProof/>
              </w:rPr>
              <w:drawing>
                <wp:inline distT="0" distB="0" distL="0" distR="0">
                  <wp:extent cx="1257300" cy="609600"/>
                  <wp:effectExtent l="19050" t="0" r="0" b="0"/>
                  <wp:docPr id="6" name="Рисунок 8" descr="Проводник восьмер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Проводник восьмерка"/>
                          <pic:cNvPicPr>
                            <a:picLocks noChangeAspect="1" noChangeArrowheads="1"/>
                          </pic:cNvPicPr>
                        </pic:nvPicPr>
                        <pic:blipFill>
                          <a:blip r:embed="rId14" cstate="print"/>
                          <a:srcRect/>
                          <a:stretch>
                            <a:fillRect/>
                          </a:stretch>
                        </pic:blipFill>
                        <pic:spPr bwMode="auto">
                          <a:xfrm>
                            <a:off x="0" y="0"/>
                            <a:ext cx="1257300" cy="609600"/>
                          </a:xfrm>
                          <a:prstGeom prst="rect">
                            <a:avLst/>
                          </a:prstGeom>
                          <a:noFill/>
                          <a:ln w="9525">
                            <a:noFill/>
                            <a:miter lim="800000"/>
                            <a:headEnd/>
                            <a:tailEnd/>
                          </a:ln>
                        </pic:spPr>
                      </pic:pic>
                    </a:graphicData>
                  </a:graphic>
                </wp:inline>
              </w:drawing>
            </w:r>
          </w:p>
        </w:tc>
      </w:tr>
      <w:tr w:rsidR="00204E25" w:rsidRPr="00A877F7" w:rsidTr="00E621BF">
        <w:tc>
          <w:tcPr>
            <w:tcW w:w="4355" w:type="dxa"/>
            <w:tcBorders>
              <w:left w:val="single" w:sz="4" w:space="0" w:color="auto"/>
              <w:bottom w:val="single" w:sz="4" w:space="0" w:color="auto"/>
              <w:right w:val="single" w:sz="4" w:space="0" w:color="auto"/>
            </w:tcBorders>
          </w:tcPr>
          <w:p w:rsidR="00204E25" w:rsidRPr="00A877F7" w:rsidRDefault="00204E25" w:rsidP="00E621BF">
            <w:pPr>
              <w:jc w:val="center"/>
              <w:rPr>
                <w:b w:val="0"/>
              </w:rPr>
            </w:pPr>
            <w:r w:rsidRPr="00A877F7">
              <w:rPr>
                <w:b w:val="0"/>
              </w:rPr>
              <w:t>Австрийский проводник</w:t>
            </w:r>
          </w:p>
        </w:tc>
        <w:tc>
          <w:tcPr>
            <w:tcW w:w="730" w:type="dxa"/>
            <w:tcBorders>
              <w:left w:val="single" w:sz="4" w:space="0" w:color="auto"/>
              <w:right w:val="single" w:sz="4" w:space="0" w:color="auto"/>
            </w:tcBorders>
            <w:shd w:val="clear" w:color="auto" w:fill="auto"/>
          </w:tcPr>
          <w:p w:rsidR="00204E25" w:rsidRPr="00A877F7" w:rsidRDefault="00204E25" w:rsidP="00E621BF">
            <w:pPr>
              <w:ind w:firstLine="709"/>
              <w:rPr>
                <w:b w:val="0"/>
              </w:rPr>
            </w:pPr>
          </w:p>
        </w:tc>
        <w:tc>
          <w:tcPr>
            <w:tcW w:w="4042" w:type="dxa"/>
            <w:tcBorders>
              <w:left w:val="single" w:sz="4" w:space="0" w:color="auto"/>
              <w:bottom w:val="single" w:sz="4" w:space="0" w:color="auto"/>
              <w:right w:val="single" w:sz="4" w:space="0" w:color="auto"/>
            </w:tcBorders>
            <w:shd w:val="clear" w:color="auto" w:fill="auto"/>
          </w:tcPr>
          <w:p w:rsidR="00204E25" w:rsidRPr="00A877F7" w:rsidRDefault="00204E25" w:rsidP="00E621BF">
            <w:pPr>
              <w:ind w:hanging="58"/>
              <w:jc w:val="center"/>
              <w:rPr>
                <w:b w:val="0"/>
              </w:rPr>
            </w:pPr>
            <w:r w:rsidRPr="00A877F7">
              <w:rPr>
                <w:b w:val="0"/>
              </w:rPr>
              <w:t>Проводник восьмерка</w:t>
            </w:r>
          </w:p>
        </w:tc>
      </w:tr>
    </w:tbl>
    <w:p w:rsidR="00525E6C" w:rsidRPr="007551C4" w:rsidRDefault="00525E6C" w:rsidP="00525E6C">
      <w:pPr>
        <w:ind w:firstLine="709"/>
        <w:jc w:val="both"/>
        <w:rPr>
          <w:u w:val="single"/>
        </w:rPr>
      </w:pPr>
      <w:r w:rsidRPr="007551C4">
        <w:rPr>
          <w:u w:val="single"/>
        </w:rPr>
        <w:t xml:space="preserve">Этап </w:t>
      </w:r>
      <w:r w:rsidR="000F0438">
        <w:rPr>
          <w:u w:val="single"/>
        </w:rPr>
        <w:t>3</w:t>
      </w:r>
      <w:r>
        <w:rPr>
          <w:u w:val="single"/>
        </w:rPr>
        <w:t>«</w:t>
      </w:r>
      <w:r w:rsidRPr="007551C4">
        <w:rPr>
          <w:u w:val="single"/>
        </w:rPr>
        <w:t>Поиск капсулы</w:t>
      </w:r>
      <w:r>
        <w:rPr>
          <w:u w:val="single"/>
        </w:rPr>
        <w:t>»</w:t>
      </w:r>
      <w:r w:rsidRPr="007551C4">
        <w:rPr>
          <w:u w:val="single"/>
        </w:rPr>
        <w:t>. МО – 30. КВ – 20 мин.</w:t>
      </w:r>
    </w:p>
    <w:p w:rsidR="00525E6C" w:rsidRPr="00856491" w:rsidRDefault="00525E6C" w:rsidP="00525E6C">
      <w:pPr>
        <w:ind w:firstLine="709"/>
        <w:jc w:val="both"/>
        <w:rPr>
          <w:b w:val="0"/>
          <w:i/>
        </w:rPr>
      </w:pPr>
      <w:r w:rsidRPr="00856491">
        <w:rPr>
          <w:b w:val="0"/>
          <w:i/>
        </w:rPr>
        <w:t>Параметры этапа:</w:t>
      </w:r>
    </w:p>
    <w:p w:rsidR="00525E6C" w:rsidRPr="00856491" w:rsidRDefault="00525E6C" w:rsidP="00525E6C">
      <w:pPr>
        <w:ind w:firstLine="709"/>
        <w:jc w:val="both"/>
        <w:rPr>
          <w:b w:val="0"/>
          <w:u w:val="single"/>
        </w:rPr>
      </w:pPr>
      <w:r>
        <w:rPr>
          <w:b w:val="0"/>
        </w:rPr>
        <w:t>Высота этапа – до 6</w:t>
      </w:r>
      <w:r w:rsidRPr="00856491">
        <w:rPr>
          <w:b w:val="0"/>
        </w:rPr>
        <w:t xml:space="preserve"> м.</w:t>
      </w:r>
    </w:p>
    <w:p w:rsidR="00525E6C" w:rsidRPr="00856491" w:rsidRDefault="00525E6C" w:rsidP="00525E6C">
      <w:pPr>
        <w:ind w:firstLine="709"/>
        <w:jc w:val="both"/>
        <w:rPr>
          <w:b w:val="0"/>
          <w:i/>
        </w:rPr>
      </w:pPr>
      <w:r w:rsidRPr="00856491">
        <w:rPr>
          <w:b w:val="0"/>
          <w:i/>
        </w:rPr>
        <w:t>Легенда:</w:t>
      </w:r>
    </w:p>
    <w:p w:rsidR="00525E6C" w:rsidRPr="00856491" w:rsidRDefault="00525E6C" w:rsidP="00525E6C">
      <w:pPr>
        <w:ind w:firstLine="709"/>
        <w:jc w:val="both"/>
        <w:rPr>
          <w:b w:val="0"/>
        </w:rPr>
      </w:pPr>
      <w:r w:rsidRPr="00856491">
        <w:rPr>
          <w:b w:val="0"/>
        </w:rPr>
        <w:lastRenderedPageBreak/>
        <w:t>Для участников с вертолета были сброшены</w:t>
      </w:r>
      <w:r>
        <w:rPr>
          <w:b w:val="0"/>
        </w:rPr>
        <w:t xml:space="preserve"> две капсулы с картой </w:t>
      </w:r>
      <w:r w:rsidRPr="00856491">
        <w:rPr>
          <w:b w:val="0"/>
        </w:rPr>
        <w:t>и ЗМК. При выброске, капсулы застряли в кронах деревьев.</w:t>
      </w:r>
    </w:p>
    <w:p w:rsidR="00525E6C" w:rsidRPr="00856491" w:rsidRDefault="00525E6C" w:rsidP="00525E6C">
      <w:pPr>
        <w:ind w:firstLine="709"/>
        <w:jc w:val="both"/>
        <w:rPr>
          <w:b w:val="0"/>
          <w:i/>
        </w:rPr>
      </w:pPr>
      <w:r w:rsidRPr="00856491">
        <w:rPr>
          <w:b w:val="0"/>
          <w:i/>
        </w:rPr>
        <w:t>Задача:</w:t>
      </w:r>
    </w:p>
    <w:p w:rsidR="00204E25" w:rsidRPr="00204E25" w:rsidRDefault="00525E6C" w:rsidP="00204E25">
      <w:pPr>
        <w:ind w:firstLine="709"/>
        <w:jc w:val="both"/>
        <w:rPr>
          <w:b w:val="0"/>
        </w:rPr>
      </w:pPr>
      <w:r w:rsidRPr="00856491">
        <w:rPr>
          <w:b w:val="0"/>
        </w:rPr>
        <w:t>Двум разным участникам необходимо подняться лазанием на указанные судьей деревья с постоянной самостраховкой и нижней командной страховкой с организацией промежуточных точек каждый один метр. Забрать по одной капсуле с каждого дерева, с информацией и спуститься аналогичным способом, так же можно спуститься по командным перилам, с организацией сдергивания (Организация перил из своей веревки по п.7.6. Движение участников по своим перилам по п.7.10. Снятие перил по п.7.7.1.). На этапе будет о</w:t>
      </w:r>
      <w:r w:rsidR="007B4CE2">
        <w:rPr>
          <w:b w:val="0"/>
        </w:rPr>
        <w:t>рганизован</w:t>
      </w:r>
      <w:r w:rsidRPr="00856491">
        <w:rPr>
          <w:b w:val="0"/>
        </w:rPr>
        <w:t>а Верхняя судейская веревка для страховки.</w:t>
      </w:r>
    </w:p>
    <w:p w:rsidR="00A877F7" w:rsidRPr="00856491" w:rsidRDefault="00A877F7" w:rsidP="00204E25">
      <w:pPr>
        <w:pStyle w:val="2"/>
        <w:ind w:left="0" w:firstLine="709"/>
        <w:rPr>
          <w:b/>
          <w:szCs w:val="24"/>
          <w:u w:val="single"/>
        </w:rPr>
      </w:pPr>
      <w:r w:rsidRPr="00856491">
        <w:rPr>
          <w:b/>
          <w:szCs w:val="24"/>
          <w:u w:val="single"/>
        </w:rPr>
        <w:t xml:space="preserve">Этап </w:t>
      </w:r>
      <w:r w:rsidR="000F0438">
        <w:rPr>
          <w:b/>
          <w:szCs w:val="24"/>
          <w:u w:val="single"/>
        </w:rPr>
        <w:t>4</w:t>
      </w:r>
      <w:r w:rsidR="00453F80">
        <w:rPr>
          <w:b/>
          <w:szCs w:val="24"/>
          <w:u w:val="single"/>
        </w:rPr>
        <w:t>«</w:t>
      </w:r>
      <w:r w:rsidRPr="00856491">
        <w:rPr>
          <w:b/>
          <w:szCs w:val="24"/>
          <w:u w:val="single"/>
        </w:rPr>
        <w:t>Ориентирование в заданном направлении</w:t>
      </w:r>
      <w:r w:rsidR="00453F80">
        <w:rPr>
          <w:b/>
          <w:szCs w:val="24"/>
          <w:u w:val="single"/>
        </w:rPr>
        <w:t>»</w:t>
      </w:r>
      <w:r w:rsidRPr="00856491">
        <w:rPr>
          <w:b/>
          <w:szCs w:val="24"/>
          <w:u w:val="single"/>
        </w:rPr>
        <w:t>. МО – 60 баллов.</w:t>
      </w:r>
    </w:p>
    <w:p w:rsidR="00A877F7" w:rsidRPr="00A877F7" w:rsidRDefault="00A877F7" w:rsidP="00856491">
      <w:pPr>
        <w:ind w:firstLine="709"/>
        <w:jc w:val="both"/>
        <w:rPr>
          <w:b w:val="0"/>
        </w:rPr>
      </w:pPr>
      <w:r w:rsidRPr="00A877F7">
        <w:rPr>
          <w:b w:val="0"/>
        </w:rPr>
        <w:t>За 5 минут до старта команда получает карту. Участники двигаются по заданному маршруту от старта до финиша. Во время прохождения этапа команда должна находиться вместе, в зоне видимости друг друга. Отметка на КП по приходу всех участников команды. На дистанции установлено до 6 КП.</w:t>
      </w:r>
    </w:p>
    <w:p w:rsidR="00A877F7" w:rsidRPr="00A877F7" w:rsidRDefault="00F331D4" w:rsidP="00A877F7">
      <w:pPr>
        <w:ind w:firstLine="709"/>
        <w:rPr>
          <w:b w:val="0"/>
        </w:rPr>
      </w:pPr>
      <w:r w:rsidRPr="00F331D4">
        <w:rPr>
          <w:b w:val="0"/>
          <w:i/>
        </w:rPr>
        <w:t>Нарушение:</w:t>
      </w:r>
      <w:r>
        <w:rPr>
          <w:b w:val="0"/>
        </w:rPr>
        <w:t xml:space="preserve"> </w:t>
      </w:r>
      <w:r w:rsidRPr="00A877F7">
        <w:rPr>
          <w:b w:val="0"/>
        </w:rPr>
        <w:t>отсутствие отметки контрольного пункта (за каждый)</w:t>
      </w:r>
      <w:r w:rsidRPr="00F331D4">
        <w:rPr>
          <w:b w:val="0"/>
        </w:rPr>
        <w:t xml:space="preserve"> </w:t>
      </w:r>
      <w:r>
        <w:rPr>
          <w:b w:val="0"/>
        </w:rPr>
        <w:t xml:space="preserve">- </w:t>
      </w:r>
      <w:r w:rsidRPr="00F331D4">
        <w:t>10 ШБ.</w:t>
      </w:r>
    </w:p>
    <w:p w:rsidR="00A877F7" w:rsidRPr="00A877F7" w:rsidRDefault="00A877F7" w:rsidP="00A877F7">
      <w:pPr>
        <w:ind w:firstLine="709"/>
        <w:rPr>
          <w:b w:val="0"/>
          <w:bCs w:val="0"/>
          <w:u w:val="single"/>
        </w:rPr>
      </w:pPr>
    </w:p>
    <w:p w:rsidR="00A877F7" w:rsidRPr="00453F80" w:rsidRDefault="00A877F7" w:rsidP="00856491">
      <w:pPr>
        <w:ind w:firstLine="709"/>
        <w:jc w:val="both"/>
        <w:rPr>
          <w:b w:val="0"/>
          <w:iCs/>
          <w:sz w:val="16"/>
          <w:szCs w:val="16"/>
        </w:rPr>
      </w:pPr>
    </w:p>
    <w:p w:rsidR="00A877F7" w:rsidRPr="00453F80" w:rsidRDefault="00A877F7" w:rsidP="00856491">
      <w:pPr>
        <w:ind w:firstLine="709"/>
        <w:jc w:val="both"/>
        <w:rPr>
          <w:b w:val="0"/>
          <w:bCs w:val="0"/>
          <w:sz w:val="16"/>
          <w:szCs w:val="16"/>
          <w:u w:val="single"/>
        </w:rPr>
      </w:pPr>
    </w:p>
    <w:p w:rsidR="00A877F7" w:rsidRPr="00856491" w:rsidRDefault="00A877F7" w:rsidP="00856491">
      <w:pPr>
        <w:pStyle w:val="2"/>
        <w:ind w:left="0" w:firstLine="709"/>
        <w:jc w:val="both"/>
        <w:rPr>
          <w:b/>
          <w:szCs w:val="24"/>
          <w:u w:val="single"/>
        </w:rPr>
      </w:pPr>
      <w:r w:rsidRPr="00856491">
        <w:rPr>
          <w:b/>
          <w:szCs w:val="24"/>
          <w:u w:val="single"/>
        </w:rPr>
        <w:t xml:space="preserve">Этап </w:t>
      </w:r>
      <w:r w:rsidR="000F0438">
        <w:rPr>
          <w:b/>
          <w:szCs w:val="24"/>
          <w:u w:val="single"/>
        </w:rPr>
        <w:t>5</w:t>
      </w:r>
      <w:r w:rsidR="00453F80">
        <w:rPr>
          <w:b/>
          <w:szCs w:val="24"/>
          <w:u w:val="single"/>
        </w:rPr>
        <w:t>«</w:t>
      </w:r>
      <w:r w:rsidRPr="00856491">
        <w:rPr>
          <w:b/>
          <w:szCs w:val="24"/>
          <w:u w:val="single"/>
        </w:rPr>
        <w:t>Правила дорожного движения</w:t>
      </w:r>
      <w:r w:rsidR="00453F80">
        <w:rPr>
          <w:b/>
          <w:szCs w:val="24"/>
          <w:u w:val="single"/>
        </w:rPr>
        <w:t>»</w:t>
      </w:r>
      <w:r w:rsidRPr="00856491">
        <w:rPr>
          <w:b/>
          <w:szCs w:val="24"/>
          <w:u w:val="single"/>
        </w:rPr>
        <w:t xml:space="preserve">. МО – 20 баллов. КВ – 5 мин. </w:t>
      </w:r>
    </w:p>
    <w:p w:rsidR="00A877F7" w:rsidRPr="00856491" w:rsidRDefault="00A877F7" w:rsidP="00856491">
      <w:pPr>
        <w:ind w:firstLine="709"/>
        <w:jc w:val="both"/>
        <w:rPr>
          <w:i/>
          <w:iCs/>
        </w:rPr>
      </w:pPr>
      <w:r w:rsidRPr="00856491">
        <w:rPr>
          <w:i/>
        </w:rPr>
        <w:t xml:space="preserve">Этап обязательный. </w:t>
      </w:r>
    </w:p>
    <w:p w:rsidR="00A877F7" w:rsidRPr="00856491" w:rsidRDefault="00A877F7" w:rsidP="00856491">
      <w:pPr>
        <w:pStyle w:val="4"/>
        <w:tabs>
          <w:tab w:val="left" w:pos="2679"/>
        </w:tabs>
        <w:spacing w:before="0"/>
        <w:ind w:firstLine="709"/>
        <w:jc w:val="both"/>
        <w:rPr>
          <w:rFonts w:ascii="Times New Roman" w:hAnsi="Times New Roman" w:cs="Times New Roman"/>
          <w:color w:val="auto"/>
        </w:rPr>
      </w:pPr>
      <w:r w:rsidRPr="00856491">
        <w:rPr>
          <w:rFonts w:ascii="Times New Roman" w:hAnsi="Times New Roman" w:cs="Times New Roman"/>
          <w:color w:val="auto"/>
        </w:rPr>
        <w:t>Задача:</w:t>
      </w:r>
    </w:p>
    <w:p w:rsidR="00A877F7" w:rsidRDefault="00A877F7" w:rsidP="00856491">
      <w:pPr>
        <w:pStyle w:val="4"/>
        <w:tabs>
          <w:tab w:val="left" w:pos="2679"/>
        </w:tabs>
        <w:spacing w:before="0"/>
        <w:ind w:firstLine="709"/>
        <w:jc w:val="both"/>
        <w:rPr>
          <w:rFonts w:ascii="Times New Roman" w:hAnsi="Times New Roman" w:cs="Times New Roman"/>
          <w:i w:val="0"/>
          <w:color w:val="auto"/>
        </w:rPr>
      </w:pPr>
      <w:r w:rsidRPr="00856491">
        <w:rPr>
          <w:rFonts w:ascii="Times New Roman" w:hAnsi="Times New Roman" w:cs="Times New Roman"/>
          <w:i w:val="0"/>
          <w:color w:val="auto"/>
        </w:rPr>
        <w:t xml:space="preserve">Двигаться по </w:t>
      </w:r>
      <w:r w:rsidR="00453F80" w:rsidRPr="00453F80">
        <w:rPr>
          <w:rFonts w:ascii="Times New Roman" w:hAnsi="Times New Roman" w:cs="Times New Roman"/>
          <w:i w:val="0"/>
          <w:color w:val="auto"/>
        </w:rPr>
        <w:t xml:space="preserve">автомобильной проселочной </w:t>
      </w:r>
      <w:r w:rsidRPr="00856491">
        <w:rPr>
          <w:rFonts w:ascii="Times New Roman" w:hAnsi="Times New Roman" w:cs="Times New Roman"/>
          <w:i w:val="0"/>
          <w:color w:val="auto"/>
        </w:rPr>
        <w:t>дороге с соблюдением правил дорожного движения. Ответить на вопросы теста по правилам поведения пешеходов, велосипедистов, пассажиров.</w:t>
      </w:r>
    </w:p>
    <w:p w:rsidR="00A877F7" w:rsidRPr="00453F80" w:rsidRDefault="00A877F7" w:rsidP="00856491">
      <w:pPr>
        <w:jc w:val="both"/>
        <w:rPr>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1"/>
        <w:gridCol w:w="7"/>
        <w:gridCol w:w="2927"/>
        <w:gridCol w:w="8"/>
      </w:tblGrid>
      <w:tr w:rsidR="00A877F7" w:rsidRPr="00856491" w:rsidTr="00D059C9">
        <w:tc>
          <w:tcPr>
            <w:tcW w:w="7115" w:type="dxa"/>
            <w:tcBorders>
              <w:top w:val="single" w:sz="4" w:space="0" w:color="auto"/>
              <w:left w:val="single" w:sz="4" w:space="0" w:color="auto"/>
              <w:bottom w:val="single" w:sz="4" w:space="0" w:color="auto"/>
              <w:right w:val="single" w:sz="4" w:space="0" w:color="auto"/>
            </w:tcBorders>
            <w:vAlign w:val="center"/>
          </w:tcPr>
          <w:p w:rsidR="00A877F7" w:rsidRPr="00856491" w:rsidRDefault="00A877F7" w:rsidP="00D059C9">
            <w:pPr>
              <w:jc w:val="center"/>
              <w:rPr>
                <w:b w:val="0"/>
              </w:rPr>
            </w:pPr>
            <w:r w:rsidRPr="00856491">
              <w:rPr>
                <w:b w:val="0"/>
              </w:rPr>
              <w:t>Нарушение</w:t>
            </w:r>
          </w:p>
        </w:tc>
        <w:tc>
          <w:tcPr>
            <w:tcW w:w="3022" w:type="dxa"/>
            <w:gridSpan w:val="3"/>
            <w:tcBorders>
              <w:top w:val="single" w:sz="4" w:space="0" w:color="auto"/>
              <w:left w:val="single" w:sz="4" w:space="0" w:color="auto"/>
              <w:bottom w:val="single" w:sz="4" w:space="0" w:color="auto"/>
              <w:right w:val="single" w:sz="4" w:space="0" w:color="auto"/>
            </w:tcBorders>
            <w:vAlign w:val="center"/>
          </w:tcPr>
          <w:p w:rsidR="00A877F7" w:rsidRPr="00856491" w:rsidRDefault="00A877F7" w:rsidP="00D059C9">
            <w:pPr>
              <w:jc w:val="center"/>
              <w:rPr>
                <w:b w:val="0"/>
              </w:rPr>
            </w:pPr>
            <w:r w:rsidRPr="00856491">
              <w:rPr>
                <w:b w:val="0"/>
              </w:rPr>
              <w:t>Штраф</w:t>
            </w:r>
          </w:p>
        </w:tc>
      </w:tr>
      <w:tr w:rsidR="00A877F7" w:rsidRPr="00856491" w:rsidTr="00D059C9">
        <w:trPr>
          <w:gridAfter w:val="1"/>
          <w:wAfter w:w="8" w:type="dxa"/>
        </w:trPr>
        <w:tc>
          <w:tcPr>
            <w:tcW w:w="7122" w:type="dxa"/>
            <w:gridSpan w:val="2"/>
          </w:tcPr>
          <w:p w:rsidR="00A877F7" w:rsidRPr="00856491" w:rsidRDefault="00A877F7" w:rsidP="00856491">
            <w:pPr>
              <w:jc w:val="both"/>
              <w:rPr>
                <w:b w:val="0"/>
              </w:rPr>
            </w:pPr>
            <w:r w:rsidRPr="00856491">
              <w:rPr>
                <w:b w:val="0"/>
              </w:rPr>
              <w:t>Ошибка в выполнении</w:t>
            </w:r>
          </w:p>
        </w:tc>
        <w:tc>
          <w:tcPr>
            <w:tcW w:w="3007" w:type="dxa"/>
            <w:vAlign w:val="center"/>
          </w:tcPr>
          <w:p w:rsidR="00A877F7" w:rsidRPr="00856491" w:rsidRDefault="00A877F7" w:rsidP="00D059C9">
            <w:pPr>
              <w:rPr>
                <w:b w:val="0"/>
              </w:rPr>
            </w:pPr>
            <w:r w:rsidRPr="00856491">
              <w:rPr>
                <w:b w:val="0"/>
              </w:rPr>
              <w:t>2 балла</w:t>
            </w:r>
          </w:p>
        </w:tc>
      </w:tr>
      <w:tr w:rsidR="00A877F7" w:rsidRPr="00856491" w:rsidTr="00D059C9">
        <w:trPr>
          <w:gridAfter w:val="1"/>
          <w:wAfter w:w="8" w:type="dxa"/>
        </w:trPr>
        <w:tc>
          <w:tcPr>
            <w:tcW w:w="7122" w:type="dxa"/>
            <w:gridSpan w:val="2"/>
          </w:tcPr>
          <w:p w:rsidR="00A877F7" w:rsidRPr="00856491" w:rsidRDefault="00A877F7" w:rsidP="00856491">
            <w:pPr>
              <w:jc w:val="both"/>
              <w:rPr>
                <w:b w:val="0"/>
              </w:rPr>
            </w:pPr>
            <w:r w:rsidRPr="00856491">
              <w:rPr>
                <w:b w:val="0"/>
              </w:rPr>
              <w:t>Ошибка в ответе</w:t>
            </w:r>
          </w:p>
        </w:tc>
        <w:tc>
          <w:tcPr>
            <w:tcW w:w="3007" w:type="dxa"/>
            <w:vAlign w:val="center"/>
          </w:tcPr>
          <w:p w:rsidR="00A877F7" w:rsidRPr="00856491" w:rsidRDefault="00A877F7" w:rsidP="00D059C9">
            <w:pPr>
              <w:rPr>
                <w:b w:val="0"/>
              </w:rPr>
            </w:pPr>
            <w:r w:rsidRPr="00856491">
              <w:rPr>
                <w:b w:val="0"/>
              </w:rPr>
              <w:t>1 балл</w:t>
            </w:r>
          </w:p>
        </w:tc>
      </w:tr>
      <w:tr w:rsidR="00A877F7" w:rsidRPr="00856491" w:rsidTr="00D059C9">
        <w:trPr>
          <w:gridAfter w:val="1"/>
          <w:wAfter w:w="8" w:type="dxa"/>
        </w:trPr>
        <w:tc>
          <w:tcPr>
            <w:tcW w:w="7122" w:type="dxa"/>
            <w:gridSpan w:val="2"/>
          </w:tcPr>
          <w:p w:rsidR="00A877F7" w:rsidRPr="00856491" w:rsidRDefault="00A877F7" w:rsidP="00856491">
            <w:pPr>
              <w:jc w:val="both"/>
              <w:rPr>
                <w:b w:val="0"/>
              </w:rPr>
            </w:pPr>
            <w:r w:rsidRPr="00856491">
              <w:rPr>
                <w:b w:val="0"/>
              </w:rPr>
              <w:t>Нарушение ПДД при движение по автомобильной дороге</w:t>
            </w:r>
          </w:p>
        </w:tc>
        <w:tc>
          <w:tcPr>
            <w:tcW w:w="3007" w:type="dxa"/>
            <w:vAlign w:val="center"/>
          </w:tcPr>
          <w:p w:rsidR="00A877F7" w:rsidRPr="00856491" w:rsidRDefault="00A877F7" w:rsidP="00D059C9">
            <w:pPr>
              <w:rPr>
                <w:b w:val="0"/>
              </w:rPr>
            </w:pPr>
            <w:r w:rsidRPr="00856491">
              <w:rPr>
                <w:b w:val="0"/>
              </w:rPr>
              <w:t>5 баллов</w:t>
            </w:r>
          </w:p>
        </w:tc>
      </w:tr>
      <w:tr w:rsidR="00A877F7" w:rsidRPr="00856491" w:rsidTr="00D059C9">
        <w:trPr>
          <w:gridAfter w:val="1"/>
          <w:wAfter w:w="8" w:type="dxa"/>
        </w:trPr>
        <w:tc>
          <w:tcPr>
            <w:tcW w:w="7122" w:type="dxa"/>
            <w:gridSpan w:val="2"/>
            <w:tcBorders>
              <w:top w:val="single" w:sz="4" w:space="0" w:color="auto"/>
              <w:left w:val="single" w:sz="4" w:space="0" w:color="auto"/>
              <w:bottom w:val="single" w:sz="4" w:space="0" w:color="auto"/>
              <w:right w:val="single" w:sz="4" w:space="0" w:color="auto"/>
            </w:tcBorders>
          </w:tcPr>
          <w:p w:rsidR="00A877F7" w:rsidRPr="00856491" w:rsidRDefault="00A877F7" w:rsidP="00856491">
            <w:pPr>
              <w:jc w:val="both"/>
              <w:rPr>
                <w:b w:val="0"/>
              </w:rPr>
            </w:pPr>
            <w:r w:rsidRPr="00856491">
              <w:rPr>
                <w:b w:val="0"/>
              </w:rPr>
              <w:t>Нарушение (невыполнение) условия этапа</w:t>
            </w:r>
          </w:p>
        </w:tc>
        <w:tc>
          <w:tcPr>
            <w:tcW w:w="3007" w:type="dxa"/>
            <w:tcBorders>
              <w:top w:val="single" w:sz="4" w:space="0" w:color="auto"/>
              <w:left w:val="single" w:sz="4" w:space="0" w:color="auto"/>
              <w:bottom w:val="single" w:sz="4" w:space="0" w:color="auto"/>
              <w:right w:val="single" w:sz="4" w:space="0" w:color="auto"/>
            </w:tcBorders>
            <w:vAlign w:val="center"/>
          </w:tcPr>
          <w:p w:rsidR="00A877F7" w:rsidRPr="00856491" w:rsidRDefault="002D297B" w:rsidP="00D059C9">
            <w:pPr>
              <w:rPr>
                <w:b w:val="0"/>
              </w:rPr>
            </w:pPr>
            <w:r w:rsidRPr="00856491">
              <w:rPr>
                <w:b w:val="0"/>
              </w:rPr>
              <w:t>С</w:t>
            </w:r>
            <w:r w:rsidR="00A877F7" w:rsidRPr="00856491">
              <w:rPr>
                <w:b w:val="0"/>
              </w:rPr>
              <w:t>нятие</w:t>
            </w:r>
          </w:p>
        </w:tc>
      </w:tr>
    </w:tbl>
    <w:p w:rsidR="00A877F7" w:rsidRPr="00856491" w:rsidRDefault="00A877F7" w:rsidP="00856491">
      <w:pPr>
        <w:ind w:firstLine="709"/>
        <w:jc w:val="both"/>
        <w:rPr>
          <w:b w:val="0"/>
          <w:bCs w:val="0"/>
          <w:u w:val="single"/>
        </w:rPr>
      </w:pPr>
    </w:p>
    <w:p w:rsidR="00A877F7" w:rsidRPr="00856491" w:rsidRDefault="00A877F7" w:rsidP="00856491">
      <w:pPr>
        <w:pStyle w:val="2"/>
        <w:ind w:left="0" w:firstLine="709"/>
        <w:jc w:val="both"/>
        <w:rPr>
          <w:b/>
          <w:szCs w:val="24"/>
          <w:u w:val="single"/>
        </w:rPr>
      </w:pPr>
      <w:r w:rsidRPr="00856491">
        <w:rPr>
          <w:b/>
          <w:szCs w:val="24"/>
          <w:u w:val="single"/>
        </w:rPr>
        <w:t xml:space="preserve">Этап </w:t>
      </w:r>
      <w:r w:rsidR="000F0438">
        <w:rPr>
          <w:b/>
          <w:szCs w:val="24"/>
          <w:u w:val="single"/>
        </w:rPr>
        <w:t>6</w:t>
      </w:r>
      <w:r w:rsidR="00D059C9">
        <w:rPr>
          <w:b/>
          <w:szCs w:val="24"/>
          <w:u w:val="single"/>
        </w:rPr>
        <w:t>«</w:t>
      </w:r>
      <w:r w:rsidR="00434833" w:rsidRPr="00434833">
        <w:rPr>
          <w:b/>
          <w:i/>
          <w:u w:val="single"/>
        </w:rPr>
        <w:t>Кипячение воды</w:t>
      </w:r>
      <w:r w:rsidR="00D059C9">
        <w:rPr>
          <w:b/>
          <w:szCs w:val="24"/>
          <w:u w:val="single"/>
        </w:rPr>
        <w:t>»</w:t>
      </w:r>
      <w:r w:rsidRPr="00856491">
        <w:rPr>
          <w:b/>
          <w:szCs w:val="24"/>
          <w:u w:val="single"/>
        </w:rPr>
        <w:t xml:space="preserve">. КВ – 30 минут. МО – </w:t>
      </w:r>
      <w:r w:rsidR="00525E6C">
        <w:rPr>
          <w:b/>
          <w:szCs w:val="24"/>
          <w:u w:val="single"/>
        </w:rPr>
        <w:t>3</w:t>
      </w:r>
      <w:r w:rsidRPr="00856491">
        <w:rPr>
          <w:b/>
          <w:szCs w:val="24"/>
          <w:u w:val="single"/>
        </w:rPr>
        <w:t>0 баллов.</w:t>
      </w:r>
    </w:p>
    <w:p w:rsidR="00A877F7" w:rsidRPr="00856491" w:rsidRDefault="00A877F7" w:rsidP="00856491">
      <w:pPr>
        <w:pStyle w:val="4"/>
        <w:spacing w:before="0"/>
        <w:ind w:firstLine="709"/>
        <w:jc w:val="both"/>
        <w:rPr>
          <w:rFonts w:ascii="Times New Roman" w:hAnsi="Times New Roman" w:cs="Times New Roman"/>
          <w:color w:val="auto"/>
        </w:rPr>
      </w:pPr>
      <w:r w:rsidRPr="00856491">
        <w:rPr>
          <w:rFonts w:ascii="Times New Roman" w:hAnsi="Times New Roman" w:cs="Times New Roman"/>
          <w:color w:val="auto"/>
        </w:rPr>
        <w:t>Задача:</w:t>
      </w:r>
    </w:p>
    <w:p w:rsidR="00A877F7" w:rsidRPr="00856491" w:rsidRDefault="00A877F7" w:rsidP="00856491">
      <w:pPr>
        <w:ind w:firstLine="709"/>
        <w:jc w:val="both"/>
        <w:rPr>
          <w:b w:val="0"/>
          <w:shd w:val="clear" w:color="auto" w:fill="FFFFFF"/>
        </w:rPr>
      </w:pPr>
      <w:r w:rsidRPr="00856491">
        <w:rPr>
          <w:b w:val="0"/>
        </w:rPr>
        <w:t xml:space="preserve">Из </w:t>
      </w:r>
      <w:r w:rsidR="00434833">
        <w:rPr>
          <w:b w:val="0"/>
        </w:rPr>
        <w:t xml:space="preserve">судейского </w:t>
      </w:r>
      <w:r w:rsidRPr="00856491">
        <w:rPr>
          <w:b w:val="0"/>
        </w:rPr>
        <w:t>бревна</w:t>
      </w:r>
      <w:r w:rsidR="002D297B">
        <w:rPr>
          <w:b w:val="0"/>
        </w:rPr>
        <w:t xml:space="preserve"> </w:t>
      </w:r>
      <w:r w:rsidR="00434833">
        <w:rPr>
          <w:b w:val="0"/>
        </w:rPr>
        <w:t xml:space="preserve">(длина 10 см диаметр </w:t>
      </w:r>
      <w:r w:rsidR="00525E6C">
        <w:rPr>
          <w:b w:val="0"/>
        </w:rPr>
        <w:t>5-6см</w:t>
      </w:r>
      <w:r w:rsidR="00434833">
        <w:rPr>
          <w:b w:val="0"/>
        </w:rPr>
        <w:t>)</w:t>
      </w:r>
      <w:r w:rsidRPr="00856491">
        <w:rPr>
          <w:b w:val="0"/>
        </w:rPr>
        <w:t xml:space="preserve"> команде необходимо развести костер и вскипятить 1 литр воды, в посуде, предназначенной для готовки еды. На этапе команда должна развести костер с помощью спичек. Спички должны соответствовать </w:t>
      </w:r>
      <w:r w:rsidRPr="00856491">
        <w:rPr>
          <w:rStyle w:val="apple-converted-space"/>
          <w:b w:val="0"/>
          <w:shd w:val="clear" w:color="auto" w:fill="FFFFFF"/>
        </w:rPr>
        <w:t xml:space="preserve">требованиям </w:t>
      </w:r>
      <w:r w:rsidRPr="00856491">
        <w:rPr>
          <w:b w:val="0"/>
          <w:shd w:val="clear" w:color="auto" w:fill="FFFFFF"/>
        </w:rPr>
        <w:t>ГОСТ</w:t>
      </w:r>
      <w:r w:rsidRPr="00856491">
        <w:rPr>
          <w:rStyle w:val="apple-converted-space"/>
          <w:b w:val="0"/>
          <w:shd w:val="clear" w:color="auto" w:fill="FFFFFF"/>
        </w:rPr>
        <w:t> </w:t>
      </w:r>
      <w:r w:rsidRPr="00856491">
        <w:rPr>
          <w:b w:val="0"/>
          <w:shd w:val="clear" w:color="auto" w:fill="FFFFFF"/>
        </w:rPr>
        <w:t>1820—2001, это обычные спички, например: Череповецкие или Балабановские.</w:t>
      </w:r>
      <w:r w:rsidR="001176A2">
        <w:rPr>
          <w:b w:val="0"/>
          <w:shd w:val="clear" w:color="auto" w:fill="FFFFFF"/>
        </w:rPr>
        <w:t xml:space="preserve"> Не более одной коробки.</w:t>
      </w:r>
    </w:p>
    <w:p w:rsidR="00204E25" w:rsidRPr="007551C4" w:rsidRDefault="00204E25" w:rsidP="00204E25">
      <w:pPr>
        <w:pStyle w:val="3"/>
        <w:ind w:firstLine="709"/>
        <w:jc w:val="both"/>
        <w:rPr>
          <w:color w:val="auto"/>
          <w:u w:val="single"/>
        </w:rPr>
      </w:pPr>
      <w:r w:rsidRPr="007551C4">
        <w:rPr>
          <w:caps w:val="0"/>
          <w:color w:val="auto"/>
          <w:u w:val="single"/>
        </w:rPr>
        <w:t xml:space="preserve">Этап </w:t>
      </w:r>
      <w:r w:rsidR="000F0438">
        <w:rPr>
          <w:caps w:val="0"/>
          <w:color w:val="auto"/>
          <w:u w:val="single"/>
        </w:rPr>
        <w:t>7</w:t>
      </w:r>
      <w:r>
        <w:rPr>
          <w:caps w:val="0"/>
          <w:color w:val="auto"/>
          <w:u w:val="single"/>
        </w:rPr>
        <w:t>«</w:t>
      </w:r>
      <w:r w:rsidRPr="007551C4">
        <w:rPr>
          <w:caps w:val="0"/>
          <w:color w:val="auto"/>
          <w:u w:val="single"/>
        </w:rPr>
        <w:t>Укры</w:t>
      </w:r>
      <w:r>
        <w:rPr>
          <w:caps w:val="0"/>
          <w:color w:val="auto"/>
          <w:u w:val="single"/>
        </w:rPr>
        <w:t>тие на дереве при наводнении». КВ – 10 мин. МО</w:t>
      </w:r>
      <w:r w:rsidRPr="007551C4">
        <w:rPr>
          <w:caps w:val="0"/>
          <w:color w:val="auto"/>
          <w:u w:val="single"/>
        </w:rPr>
        <w:t xml:space="preserve"> – 20 баллов</w:t>
      </w:r>
    </w:p>
    <w:p w:rsidR="00204E25" w:rsidRPr="00856491" w:rsidRDefault="00204E25" w:rsidP="00204E25">
      <w:pPr>
        <w:keepNext/>
        <w:keepLines/>
        <w:ind w:firstLine="709"/>
        <w:jc w:val="both"/>
        <w:rPr>
          <w:b w:val="0"/>
          <w:i/>
          <w:spacing w:val="4"/>
        </w:rPr>
      </w:pPr>
      <w:r w:rsidRPr="00856491">
        <w:rPr>
          <w:b w:val="0"/>
          <w:i/>
          <w:spacing w:val="4"/>
        </w:rPr>
        <w:t>Задача:</w:t>
      </w:r>
    </w:p>
    <w:p w:rsidR="00204E25" w:rsidRPr="00856491" w:rsidRDefault="00204E25" w:rsidP="00204E25">
      <w:pPr>
        <w:ind w:firstLine="709"/>
        <w:jc w:val="both"/>
        <w:rPr>
          <w:b w:val="0"/>
          <w:i/>
        </w:rPr>
      </w:pPr>
      <w:r w:rsidRPr="00856491">
        <w:rPr>
          <w:b w:val="0"/>
        </w:rPr>
        <w:t xml:space="preserve">Участникам необходимо обустроить ночлег на высоте не </w:t>
      </w:r>
      <w:r>
        <w:rPr>
          <w:b w:val="0"/>
        </w:rPr>
        <w:t>мен</w:t>
      </w:r>
      <w:r w:rsidRPr="00856491">
        <w:rPr>
          <w:b w:val="0"/>
        </w:rPr>
        <w:t xml:space="preserve">ее одного метра на дереве. Участники должны иметь возможность спать в обустроенном укрытии в горизонтальном положении (5 минут) и иметь защиту от штормового дождя. </w:t>
      </w:r>
    </w:p>
    <w:p w:rsidR="00A877F7" w:rsidRPr="00856491" w:rsidRDefault="00A877F7" w:rsidP="00856491">
      <w:pPr>
        <w:ind w:firstLine="709"/>
        <w:jc w:val="both"/>
        <w:rPr>
          <w:b w:val="0"/>
          <w:shd w:val="clear" w:color="auto" w:fill="FFFFFF"/>
        </w:rPr>
      </w:pPr>
    </w:p>
    <w:p w:rsidR="00A877F7" w:rsidRPr="008E7B14" w:rsidRDefault="00434833" w:rsidP="00434833">
      <w:pPr>
        <w:pStyle w:val="2"/>
        <w:ind w:left="709"/>
        <w:jc w:val="both"/>
        <w:rPr>
          <w:b/>
          <w:i/>
          <w:szCs w:val="24"/>
        </w:rPr>
      </w:pPr>
      <w:r>
        <w:rPr>
          <w:b/>
          <w:szCs w:val="24"/>
          <w:u w:val="single"/>
        </w:rPr>
        <w:t xml:space="preserve">Этап </w:t>
      </w:r>
      <w:r w:rsidR="000F0438">
        <w:rPr>
          <w:b/>
          <w:szCs w:val="24"/>
          <w:u w:val="single"/>
        </w:rPr>
        <w:t>8</w:t>
      </w:r>
      <w:r w:rsidRPr="00434833">
        <w:rPr>
          <w:b/>
          <w:szCs w:val="24"/>
          <w:u w:val="single"/>
        </w:rPr>
        <w:t>«</w:t>
      </w:r>
      <w:r w:rsidR="00A877F7" w:rsidRPr="00434833">
        <w:rPr>
          <w:b/>
          <w:i/>
          <w:szCs w:val="24"/>
          <w:u w:val="single"/>
        </w:rPr>
        <w:t>Разведение костра</w:t>
      </w:r>
      <w:r w:rsidRPr="00434833">
        <w:rPr>
          <w:b/>
          <w:i/>
          <w:szCs w:val="24"/>
          <w:u w:val="single"/>
        </w:rPr>
        <w:t>»</w:t>
      </w:r>
      <w:r w:rsidR="00A877F7" w:rsidRPr="00434833">
        <w:rPr>
          <w:b/>
          <w:i/>
          <w:szCs w:val="24"/>
          <w:u w:val="single"/>
        </w:rPr>
        <w:t>. МО – 5</w:t>
      </w:r>
      <w:r w:rsidR="008E7B14" w:rsidRPr="00434833">
        <w:rPr>
          <w:b/>
          <w:i/>
          <w:szCs w:val="24"/>
          <w:u w:val="single"/>
        </w:rPr>
        <w:t>0 баллов</w:t>
      </w:r>
      <w:r w:rsidR="008E7B14" w:rsidRPr="008E7B14">
        <w:rPr>
          <w:b/>
          <w:i/>
          <w:szCs w:val="24"/>
        </w:rPr>
        <w:t>.</w:t>
      </w:r>
    </w:p>
    <w:p w:rsidR="00A877F7" w:rsidRPr="00856491" w:rsidRDefault="008E7B14" w:rsidP="00856491">
      <w:pPr>
        <w:pStyle w:val="3"/>
        <w:ind w:firstLine="709"/>
        <w:jc w:val="both"/>
        <w:rPr>
          <w:b w:val="0"/>
          <w:i/>
          <w:color w:val="auto"/>
        </w:rPr>
      </w:pPr>
      <w:r w:rsidRPr="00856491">
        <w:rPr>
          <w:b w:val="0"/>
          <w:i/>
          <w:caps w:val="0"/>
          <w:color w:val="auto"/>
        </w:rPr>
        <w:t>Задача:</w:t>
      </w:r>
    </w:p>
    <w:p w:rsidR="00A877F7" w:rsidRPr="00856491" w:rsidRDefault="00A877F7" w:rsidP="00856491">
      <w:pPr>
        <w:ind w:firstLine="709"/>
        <w:jc w:val="both"/>
        <w:rPr>
          <w:b w:val="0"/>
        </w:rPr>
      </w:pPr>
      <w:r w:rsidRPr="00856491">
        <w:rPr>
          <w:b w:val="0"/>
        </w:rPr>
        <w:t>Команде необходимо развести костер с помощью трения.</w:t>
      </w:r>
    </w:p>
    <w:p w:rsidR="00A877F7" w:rsidRPr="00856491" w:rsidRDefault="008E7B14" w:rsidP="00856491">
      <w:pPr>
        <w:pStyle w:val="3"/>
        <w:ind w:firstLine="709"/>
        <w:jc w:val="both"/>
        <w:rPr>
          <w:b w:val="0"/>
          <w:i/>
          <w:color w:val="auto"/>
        </w:rPr>
      </w:pPr>
      <w:r w:rsidRPr="00856491">
        <w:rPr>
          <w:b w:val="0"/>
          <w:i/>
          <w:caps w:val="0"/>
          <w:color w:val="auto"/>
        </w:rPr>
        <w:t>Параметры:</w:t>
      </w:r>
    </w:p>
    <w:p w:rsidR="00A877F7" w:rsidRPr="00856491" w:rsidRDefault="00A877F7" w:rsidP="00856491">
      <w:pPr>
        <w:ind w:firstLine="709"/>
        <w:jc w:val="both"/>
        <w:rPr>
          <w:b w:val="0"/>
        </w:rPr>
      </w:pPr>
      <w:r w:rsidRPr="00856491">
        <w:rPr>
          <w:b w:val="0"/>
        </w:rPr>
        <w:t>Команде необходимо развести костер без горючих и легко воспламеняющихся веществ и изделий, таких как спички, зажигалки, горючие жидкости, сыпучие вещества, композиты на их основе, также запрещено использовать искровысекательное оборудование, такое как огниво, кремний и т.п.</w:t>
      </w:r>
    </w:p>
    <w:p w:rsidR="00204E25" w:rsidRPr="007551C4" w:rsidRDefault="00204E25" w:rsidP="00204E25">
      <w:pPr>
        <w:pStyle w:val="2"/>
        <w:ind w:left="0" w:firstLine="709"/>
        <w:jc w:val="both"/>
        <w:rPr>
          <w:b/>
          <w:szCs w:val="24"/>
          <w:u w:val="single"/>
        </w:rPr>
      </w:pPr>
      <w:r w:rsidRPr="007551C4">
        <w:rPr>
          <w:b/>
          <w:szCs w:val="24"/>
          <w:u w:val="single"/>
        </w:rPr>
        <w:lastRenderedPageBreak/>
        <w:t xml:space="preserve">Этап </w:t>
      </w:r>
      <w:r w:rsidR="000F0438">
        <w:rPr>
          <w:b/>
          <w:szCs w:val="24"/>
          <w:u w:val="single"/>
        </w:rPr>
        <w:t>9</w:t>
      </w:r>
      <w:r>
        <w:rPr>
          <w:b/>
          <w:szCs w:val="24"/>
          <w:u w:val="single"/>
        </w:rPr>
        <w:t>«</w:t>
      </w:r>
      <w:r w:rsidRPr="007551C4">
        <w:rPr>
          <w:b/>
          <w:szCs w:val="24"/>
          <w:u w:val="single"/>
        </w:rPr>
        <w:t>Черный ящик</w:t>
      </w:r>
      <w:r>
        <w:rPr>
          <w:b/>
          <w:szCs w:val="24"/>
          <w:u w:val="single"/>
        </w:rPr>
        <w:t>»</w:t>
      </w:r>
      <w:r w:rsidRPr="007551C4">
        <w:rPr>
          <w:b/>
          <w:szCs w:val="24"/>
          <w:u w:val="single"/>
        </w:rPr>
        <w:t xml:space="preserve">. </w:t>
      </w:r>
      <w:r w:rsidRPr="004623B4">
        <w:rPr>
          <w:b/>
          <w:u w:val="single"/>
        </w:rPr>
        <w:t xml:space="preserve">КВ – </w:t>
      </w:r>
      <w:r>
        <w:rPr>
          <w:b/>
          <w:u w:val="single"/>
        </w:rPr>
        <w:t>15</w:t>
      </w:r>
      <w:r w:rsidRPr="004623B4">
        <w:rPr>
          <w:b/>
          <w:u w:val="single"/>
        </w:rPr>
        <w:t xml:space="preserve"> мин</w:t>
      </w:r>
      <w:r w:rsidRPr="004623B4">
        <w:rPr>
          <w:b/>
          <w:szCs w:val="24"/>
          <w:u w:val="single"/>
        </w:rPr>
        <w:t xml:space="preserve"> </w:t>
      </w:r>
      <w:r w:rsidRPr="007551C4">
        <w:rPr>
          <w:b/>
          <w:szCs w:val="24"/>
          <w:u w:val="single"/>
        </w:rPr>
        <w:t>МО – 30 баллов.</w:t>
      </w:r>
    </w:p>
    <w:p w:rsidR="00A877F7" w:rsidRPr="00856491" w:rsidRDefault="00204E25" w:rsidP="00204E25">
      <w:pPr>
        <w:ind w:firstLine="709"/>
        <w:jc w:val="both"/>
        <w:rPr>
          <w:b w:val="0"/>
        </w:rPr>
      </w:pPr>
      <w:r w:rsidRPr="00856491">
        <w:rPr>
          <w:b w:val="0"/>
        </w:rPr>
        <w:t xml:space="preserve">Команде необходимо организовать поиск черного ящика. Зона поиска </w:t>
      </w:r>
      <w:r>
        <w:rPr>
          <w:b w:val="0"/>
        </w:rPr>
        <w:t>2</w:t>
      </w:r>
      <w:r w:rsidRPr="00856491">
        <w:rPr>
          <w:b w:val="0"/>
        </w:rPr>
        <w:t>00*</w:t>
      </w:r>
      <w:r>
        <w:rPr>
          <w:b w:val="0"/>
        </w:rPr>
        <w:t>1</w:t>
      </w:r>
      <w:r w:rsidRPr="00856491">
        <w:rPr>
          <w:b w:val="0"/>
        </w:rPr>
        <w:t>00м</w:t>
      </w:r>
    </w:p>
    <w:p w:rsidR="00204E25" w:rsidRPr="004623B4" w:rsidRDefault="001176A2" w:rsidP="00204E25">
      <w:pPr>
        <w:pStyle w:val="3"/>
        <w:ind w:firstLine="709"/>
        <w:jc w:val="both"/>
        <w:rPr>
          <w:i/>
          <w:color w:val="auto"/>
          <w:u w:val="single"/>
        </w:rPr>
      </w:pPr>
      <w:r w:rsidRPr="004623B4">
        <w:rPr>
          <w:caps w:val="0"/>
          <w:u w:val="single"/>
        </w:rPr>
        <w:t xml:space="preserve">Этап </w:t>
      </w:r>
      <w:r w:rsidR="000F0438">
        <w:rPr>
          <w:caps w:val="0"/>
          <w:u w:val="single"/>
        </w:rPr>
        <w:t>10</w:t>
      </w:r>
      <w:r w:rsidR="00204E25" w:rsidRPr="004623B4">
        <w:rPr>
          <w:u w:val="single"/>
        </w:rPr>
        <w:t>«</w:t>
      </w:r>
      <w:r w:rsidRPr="004623B4">
        <w:rPr>
          <w:caps w:val="0"/>
          <w:u w:val="single"/>
        </w:rPr>
        <w:t>Спуск по склону</w:t>
      </w:r>
      <w:r w:rsidR="00204E25" w:rsidRPr="004623B4">
        <w:rPr>
          <w:u w:val="single"/>
        </w:rPr>
        <w:t xml:space="preserve">». КВ – 15 </w:t>
      </w:r>
      <w:r w:rsidRPr="004623B4">
        <w:rPr>
          <w:caps w:val="0"/>
          <w:u w:val="single"/>
        </w:rPr>
        <w:t>мин</w:t>
      </w:r>
      <w:r w:rsidR="00204E25" w:rsidRPr="004623B4">
        <w:rPr>
          <w:u w:val="single"/>
        </w:rPr>
        <w:t>.</w:t>
      </w:r>
      <w:r w:rsidR="00204E25" w:rsidRPr="004623B4">
        <w:rPr>
          <w:i/>
          <w:caps w:val="0"/>
          <w:color w:val="auto"/>
          <w:u w:val="single"/>
        </w:rPr>
        <w:t xml:space="preserve"> МО – 20 баллов</w:t>
      </w:r>
    </w:p>
    <w:p w:rsidR="00204E25" w:rsidRPr="00856491" w:rsidRDefault="00204E25" w:rsidP="00204E25">
      <w:pPr>
        <w:pStyle w:val="2"/>
        <w:ind w:left="0" w:firstLine="709"/>
        <w:rPr>
          <w:b/>
          <w:szCs w:val="24"/>
          <w:u w:val="single"/>
        </w:rPr>
      </w:pPr>
    </w:p>
    <w:p w:rsidR="00204E25" w:rsidRPr="00A877F7" w:rsidRDefault="00204E25" w:rsidP="00204E25">
      <w:pPr>
        <w:ind w:firstLine="709"/>
        <w:rPr>
          <w:b w:val="0"/>
          <w:i/>
        </w:rPr>
      </w:pPr>
      <w:r w:rsidRPr="00A877F7">
        <w:rPr>
          <w:b w:val="0"/>
          <w:i/>
        </w:rPr>
        <w:t>Параметры этапа:</w:t>
      </w:r>
    </w:p>
    <w:tbl>
      <w:tblPr>
        <w:tblW w:w="9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gridCol w:w="5332"/>
      </w:tblGrid>
      <w:tr w:rsidR="00204E25" w:rsidRPr="00A877F7" w:rsidTr="002835D2">
        <w:trPr>
          <w:trHeight w:val="340"/>
        </w:trPr>
        <w:tc>
          <w:tcPr>
            <w:tcW w:w="4394" w:type="dxa"/>
            <w:shd w:val="clear" w:color="auto" w:fill="auto"/>
            <w:vAlign w:val="center"/>
          </w:tcPr>
          <w:p w:rsidR="00204E25" w:rsidRPr="00A877F7" w:rsidRDefault="00204E25" w:rsidP="002835D2">
            <w:pPr>
              <w:autoSpaceDE w:val="0"/>
              <w:autoSpaceDN w:val="0"/>
              <w:adjustRightInd w:val="0"/>
              <w:ind w:firstLine="34"/>
              <w:jc w:val="center"/>
              <w:rPr>
                <w:rFonts w:eastAsia="Calibri"/>
                <w:b w:val="0"/>
                <w:bCs w:val="0"/>
              </w:rPr>
            </w:pPr>
            <w:r w:rsidRPr="00A877F7">
              <w:rPr>
                <w:rFonts w:eastAsia="Calibri"/>
                <w:b w:val="0"/>
                <w:bCs w:val="0"/>
              </w:rPr>
              <w:t>Длина этапа</w:t>
            </w:r>
          </w:p>
        </w:tc>
        <w:tc>
          <w:tcPr>
            <w:tcW w:w="5332" w:type="dxa"/>
            <w:shd w:val="clear" w:color="auto" w:fill="auto"/>
            <w:vAlign w:val="center"/>
          </w:tcPr>
          <w:p w:rsidR="00204E25" w:rsidRPr="00A877F7" w:rsidRDefault="00204E25" w:rsidP="002835D2">
            <w:pPr>
              <w:autoSpaceDE w:val="0"/>
              <w:autoSpaceDN w:val="0"/>
              <w:adjustRightInd w:val="0"/>
              <w:ind w:firstLine="34"/>
              <w:jc w:val="center"/>
              <w:rPr>
                <w:rFonts w:eastAsia="Calibri"/>
                <w:b w:val="0"/>
                <w:bCs w:val="0"/>
              </w:rPr>
            </w:pPr>
            <w:r w:rsidRPr="00A877F7">
              <w:rPr>
                <w:rFonts w:eastAsia="Calibri"/>
                <w:b w:val="0"/>
                <w:bCs w:val="0"/>
              </w:rPr>
              <w:t>Крутизна</w:t>
            </w:r>
          </w:p>
        </w:tc>
      </w:tr>
      <w:tr w:rsidR="00204E25" w:rsidRPr="00A877F7" w:rsidTr="002835D2">
        <w:trPr>
          <w:trHeight w:val="268"/>
        </w:trPr>
        <w:tc>
          <w:tcPr>
            <w:tcW w:w="4394" w:type="dxa"/>
            <w:shd w:val="clear" w:color="auto" w:fill="auto"/>
            <w:vAlign w:val="center"/>
          </w:tcPr>
          <w:p w:rsidR="00204E25" w:rsidRPr="00A877F7" w:rsidRDefault="00204E25" w:rsidP="002835D2">
            <w:pPr>
              <w:autoSpaceDE w:val="0"/>
              <w:autoSpaceDN w:val="0"/>
              <w:adjustRightInd w:val="0"/>
              <w:ind w:firstLine="34"/>
              <w:jc w:val="center"/>
              <w:rPr>
                <w:rFonts w:eastAsia="Calibri"/>
                <w:b w:val="0"/>
                <w:bCs w:val="0"/>
              </w:rPr>
            </w:pPr>
            <w:r>
              <w:rPr>
                <w:rFonts w:eastAsia="Calibri"/>
                <w:b w:val="0"/>
                <w:bCs w:val="0"/>
              </w:rPr>
              <w:t>До 4</w:t>
            </w:r>
            <w:r w:rsidRPr="00A877F7">
              <w:rPr>
                <w:rFonts w:eastAsia="Calibri"/>
                <w:b w:val="0"/>
                <w:bCs w:val="0"/>
              </w:rPr>
              <w:t>0 м.</w:t>
            </w:r>
          </w:p>
        </w:tc>
        <w:tc>
          <w:tcPr>
            <w:tcW w:w="5332" w:type="dxa"/>
            <w:shd w:val="clear" w:color="auto" w:fill="auto"/>
            <w:vAlign w:val="center"/>
          </w:tcPr>
          <w:p w:rsidR="00204E25" w:rsidRPr="00A877F7" w:rsidRDefault="00204E25" w:rsidP="002835D2">
            <w:pPr>
              <w:autoSpaceDE w:val="0"/>
              <w:autoSpaceDN w:val="0"/>
              <w:adjustRightInd w:val="0"/>
              <w:ind w:firstLine="34"/>
              <w:jc w:val="center"/>
              <w:rPr>
                <w:rFonts w:eastAsia="Calibri"/>
                <w:b w:val="0"/>
                <w:bCs w:val="0"/>
              </w:rPr>
            </w:pPr>
            <w:r w:rsidRPr="00A877F7">
              <w:rPr>
                <w:rFonts w:eastAsia="Calibri"/>
                <w:b w:val="0"/>
              </w:rPr>
              <w:t>До 40˚</w:t>
            </w:r>
          </w:p>
        </w:tc>
      </w:tr>
    </w:tbl>
    <w:p w:rsidR="00204E25" w:rsidRPr="00856491" w:rsidRDefault="00204E25" w:rsidP="00204E25">
      <w:pPr>
        <w:pStyle w:val="4"/>
        <w:spacing w:before="0"/>
        <w:ind w:firstLine="709"/>
        <w:jc w:val="both"/>
        <w:rPr>
          <w:rFonts w:ascii="Times New Roman" w:hAnsi="Times New Roman" w:cs="Times New Roman"/>
          <w:color w:val="auto"/>
        </w:rPr>
      </w:pPr>
      <w:r w:rsidRPr="00856491">
        <w:rPr>
          <w:rFonts w:ascii="Times New Roman" w:hAnsi="Times New Roman" w:cs="Times New Roman"/>
          <w:color w:val="auto"/>
        </w:rPr>
        <w:t>Оборудование этапа:</w:t>
      </w:r>
    </w:p>
    <w:p w:rsidR="00204E25" w:rsidRPr="00856491" w:rsidRDefault="00204E25" w:rsidP="00204E25">
      <w:pPr>
        <w:ind w:firstLine="709"/>
        <w:jc w:val="both"/>
        <w:rPr>
          <w:b w:val="0"/>
        </w:rPr>
      </w:pPr>
      <w:r w:rsidRPr="00856491">
        <w:rPr>
          <w:b w:val="0"/>
        </w:rPr>
        <w:t>ИС – БЗ, ТО-1 – 2 судейских карабина. КЛ – начало ОЗ.</w:t>
      </w:r>
    </w:p>
    <w:p w:rsidR="00204E25" w:rsidRPr="00856491" w:rsidRDefault="00204E25" w:rsidP="00204E25">
      <w:pPr>
        <w:ind w:firstLine="709"/>
        <w:jc w:val="both"/>
        <w:rPr>
          <w:b w:val="0"/>
        </w:rPr>
      </w:pPr>
      <w:r w:rsidRPr="00856491">
        <w:rPr>
          <w:b w:val="0"/>
        </w:rPr>
        <w:t>ЦС – БЗ, КЛ – окончание ОЗ.</w:t>
      </w:r>
    </w:p>
    <w:p w:rsidR="00204E25" w:rsidRPr="00856491" w:rsidRDefault="00204E25" w:rsidP="00204E25">
      <w:pPr>
        <w:pStyle w:val="4"/>
        <w:spacing w:before="0"/>
        <w:ind w:firstLine="709"/>
        <w:jc w:val="both"/>
        <w:rPr>
          <w:rFonts w:ascii="Times New Roman" w:hAnsi="Times New Roman" w:cs="Times New Roman"/>
          <w:color w:val="auto"/>
        </w:rPr>
      </w:pPr>
      <w:r w:rsidRPr="00856491">
        <w:rPr>
          <w:rStyle w:val="30"/>
          <w:rFonts w:ascii="Times New Roman" w:hAnsi="Times New Roman" w:cs="Times New Roman"/>
          <w:b w:val="0"/>
          <w:caps w:val="0"/>
          <w:color w:val="auto"/>
        </w:rPr>
        <w:t>Задача:</w:t>
      </w:r>
      <w:r w:rsidRPr="00856491">
        <w:rPr>
          <w:rFonts w:ascii="Times New Roman" w:hAnsi="Times New Roman" w:cs="Times New Roman"/>
          <w:color w:val="auto"/>
        </w:rPr>
        <w:t xml:space="preserve"> </w:t>
      </w:r>
    </w:p>
    <w:p w:rsidR="00204E25" w:rsidRPr="00856491" w:rsidRDefault="00204E25" w:rsidP="00204E25">
      <w:pPr>
        <w:ind w:firstLine="709"/>
        <w:jc w:val="both"/>
        <w:textAlignment w:val="baseline"/>
        <w:rPr>
          <w:b w:val="0"/>
        </w:rPr>
      </w:pPr>
      <w:r w:rsidRPr="00856491">
        <w:rPr>
          <w:b w:val="0"/>
        </w:rPr>
        <w:t>Этап проходится с самостраховкой, для самостраховки разрешено использовать ФСУ, либо схватывающий узел. Участники организуют себе перила из своей веревки «со сдергиванием». «Сдергивание» перил осуществляется с целевой стороны этапа.</w:t>
      </w:r>
    </w:p>
    <w:p w:rsidR="00204E25" w:rsidRPr="00856491" w:rsidRDefault="00204E25" w:rsidP="00204E25">
      <w:pPr>
        <w:pStyle w:val="4"/>
        <w:spacing w:before="0"/>
        <w:ind w:firstLine="709"/>
        <w:jc w:val="both"/>
        <w:rPr>
          <w:rFonts w:ascii="Times New Roman" w:hAnsi="Times New Roman" w:cs="Times New Roman"/>
          <w:color w:val="auto"/>
        </w:rPr>
      </w:pPr>
      <w:r w:rsidRPr="00856491">
        <w:rPr>
          <w:rStyle w:val="30"/>
          <w:rFonts w:ascii="Times New Roman" w:hAnsi="Times New Roman" w:cs="Times New Roman"/>
          <w:b w:val="0"/>
          <w:caps w:val="0"/>
          <w:color w:val="auto"/>
        </w:rPr>
        <w:t>Действия:</w:t>
      </w:r>
      <w:r w:rsidRPr="00856491">
        <w:rPr>
          <w:rFonts w:ascii="Times New Roman" w:hAnsi="Times New Roman" w:cs="Times New Roman"/>
          <w:color w:val="auto"/>
        </w:rPr>
        <w:t xml:space="preserve"> </w:t>
      </w:r>
    </w:p>
    <w:p w:rsidR="00204E25" w:rsidRPr="00856491" w:rsidRDefault="00204E25" w:rsidP="00204E25">
      <w:pPr>
        <w:ind w:firstLine="709"/>
        <w:jc w:val="both"/>
        <w:rPr>
          <w:b w:val="0"/>
        </w:rPr>
      </w:pPr>
      <w:r w:rsidRPr="00856491">
        <w:rPr>
          <w:b w:val="0"/>
        </w:rPr>
        <w:t>Организация перил из своей веревки по п.7.6. «Регламента» (далее просто номер пункта). Движение участников по своим перилам по п.7.10. Снятие перил по п.7.7.1. Транспортировка рюкзака по п.7.16 разрешена только на участнике.</w:t>
      </w:r>
    </w:p>
    <w:p w:rsidR="001176A2" w:rsidRPr="007551C4" w:rsidRDefault="001176A2" w:rsidP="001176A2">
      <w:pPr>
        <w:autoSpaceDE w:val="0"/>
        <w:autoSpaceDN w:val="0"/>
        <w:adjustRightInd w:val="0"/>
        <w:ind w:firstLine="709"/>
        <w:jc w:val="both"/>
        <w:rPr>
          <w:u w:val="single"/>
        </w:rPr>
      </w:pPr>
      <w:r w:rsidRPr="007551C4">
        <w:rPr>
          <w:u w:val="single"/>
        </w:rPr>
        <w:t xml:space="preserve">Этап </w:t>
      </w:r>
      <w:r w:rsidR="000F0438">
        <w:rPr>
          <w:u w:val="single"/>
        </w:rPr>
        <w:t>11</w:t>
      </w:r>
      <w:r>
        <w:rPr>
          <w:u w:val="single"/>
        </w:rPr>
        <w:t>«</w:t>
      </w:r>
      <w:r w:rsidRPr="007551C4">
        <w:rPr>
          <w:u w:val="single"/>
        </w:rPr>
        <w:t>Топография</w:t>
      </w:r>
      <w:r>
        <w:rPr>
          <w:u w:val="single"/>
        </w:rPr>
        <w:t>». МО – 24 балла. КВ – 10</w:t>
      </w:r>
      <w:r w:rsidRPr="007551C4">
        <w:rPr>
          <w:u w:val="single"/>
        </w:rPr>
        <w:t xml:space="preserve"> мин.</w:t>
      </w:r>
    </w:p>
    <w:p w:rsidR="001176A2" w:rsidRPr="00856491" w:rsidRDefault="001176A2" w:rsidP="001176A2">
      <w:pPr>
        <w:autoSpaceDE w:val="0"/>
        <w:autoSpaceDN w:val="0"/>
        <w:adjustRightInd w:val="0"/>
        <w:ind w:firstLine="709"/>
        <w:jc w:val="both"/>
        <w:rPr>
          <w:b w:val="0"/>
        </w:rPr>
      </w:pPr>
      <w:r w:rsidRPr="00856491">
        <w:rPr>
          <w:b w:val="0"/>
        </w:rPr>
        <w:t>Участники получают 8 карточек с письменными тестами по топографии. За каждый неправильный ответ – 1 штрафной балл. Каждый участник проходит тест индивидуально. Подсказка – 3 штрафных балла за каждый случай. Кол-во вопросов в тесте на каждого участника до 10. Команда работает в тишине, любое нарушение тишины трактуется как подсказка.</w:t>
      </w:r>
      <w:r>
        <w:rPr>
          <w:b w:val="0"/>
        </w:rPr>
        <w:t xml:space="preserve"> </w:t>
      </w:r>
    </w:p>
    <w:p w:rsidR="000F0438" w:rsidRPr="000F0438" w:rsidRDefault="000F0438" w:rsidP="001176A2">
      <w:pPr>
        <w:pStyle w:val="3"/>
        <w:ind w:firstLine="709"/>
        <w:jc w:val="both"/>
        <w:rPr>
          <w:bCs/>
          <w:caps w:val="0"/>
          <w:color w:val="auto"/>
        </w:rPr>
      </w:pPr>
      <w:r>
        <w:rPr>
          <w:bCs/>
          <w:caps w:val="0"/>
          <w:color w:val="auto"/>
        </w:rPr>
        <w:t>Этапы 12, 13, 14 выполняются одновременно.</w:t>
      </w:r>
    </w:p>
    <w:p w:rsidR="00A877F7" w:rsidRPr="00434833" w:rsidRDefault="00434833" w:rsidP="001176A2">
      <w:pPr>
        <w:pStyle w:val="3"/>
        <w:ind w:firstLine="709"/>
        <w:jc w:val="both"/>
        <w:rPr>
          <w:bCs/>
          <w:i/>
          <w:color w:val="auto"/>
          <w:u w:val="single"/>
        </w:rPr>
      </w:pPr>
      <w:r w:rsidRPr="001176A2">
        <w:rPr>
          <w:bCs/>
          <w:caps w:val="0"/>
          <w:color w:val="auto"/>
          <w:u w:val="single"/>
        </w:rPr>
        <w:t>Этап</w:t>
      </w:r>
      <w:r w:rsidR="008E7B14" w:rsidRPr="001176A2">
        <w:rPr>
          <w:bCs/>
          <w:caps w:val="0"/>
          <w:color w:val="auto"/>
          <w:u w:val="single"/>
        </w:rPr>
        <w:t xml:space="preserve"> </w:t>
      </w:r>
      <w:r w:rsidR="000F0438">
        <w:rPr>
          <w:bCs/>
          <w:caps w:val="0"/>
          <w:color w:val="auto"/>
          <w:u w:val="single"/>
        </w:rPr>
        <w:t>12«</w:t>
      </w:r>
      <w:r w:rsidR="008E7B14" w:rsidRPr="001176A2">
        <w:rPr>
          <w:bCs/>
          <w:caps w:val="0"/>
          <w:color w:val="auto"/>
          <w:u w:val="single"/>
        </w:rPr>
        <w:t>Рыболов</w:t>
      </w:r>
      <w:r w:rsidR="000F0438">
        <w:rPr>
          <w:bCs/>
          <w:caps w:val="0"/>
          <w:color w:val="auto"/>
          <w:u w:val="single"/>
        </w:rPr>
        <w:t>»</w:t>
      </w:r>
      <w:r w:rsidR="008E7B14" w:rsidRPr="00434833">
        <w:rPr>
          <w:bCs/>
          <w:i/>
          <w:caps w:val="0"/>
          <w:color w:val="auto"/>
          <w:u w:val="single"/>
        </w:rPr>
        <w:t>. МО – 50 баллов.</w:t>
      </w:r>
    </w:p>
    <w:p w:rsidR="00A877F7" w:rsidRPr="00856491" w:rsidRDefault="00434833" w:rsidP="00856491">
      <w:pPr>
        <w:suppressAutoHyphens/>
        <w:ind w:firstLine="709"/>
        <w:jc w:val="both"/>
        <w:rPr>
          <w:b w:val="0"/>
        </w:rPr>
      </w:pPr>
      <w:r>
        <w:rPr>
          <w:b w:val="0"/>
        </w:rPr>
        <w:t>Участникам</w:t>
      </w:r>
      <w:r w:rsidR="00A877F7" w:rsidRPr="00856491">
        <w:rPr>
          <w:b w:val="0"/>
        </w:rPr>
        <w:t xml:space="preserve"> следует поймать 1 рыбу</w:t>
      </w:r>
      <w:r w:rsidR="00525E6C">
        <w:rPr>
          <w:b w:val="0"/>
        </w:rPr>
        <w:t xml:space="preserve"> удочкой (Разрешается использовать любую</w:t>
      </w:r>
      <w:r w:rsidR="00A877F7" w:rsidRPr="00856491">
        <w:rPr>
          <w:b w:val="0"/>
        </w:rPr>
        <w:t xml:space="preserve"> ры</w:t>
      </w:r>
      <w:r w:rsidR="00525E6C">
        <w:rPr>
          <w:b w:val="0"/>
        </w:rPr>
        <w:t xml:space="preserve">боловную оснастку). </w:t>
      </w:r>
      <w:r w:rsidR="00A877F7" w:rsidRPr="00856491">
        <w:rPr>
          <w:b w:val="0"/>
        </w:rPr>
        <w:t>Использование сетей, телевизоров, электроудочек и т. д. запрещено. После того как участники поймали рыбу, её необходимо продемонстрировать старшему судье этапа, далее ее отпустить в указанном судьёй месте.</w:t>
      </w:r>
    </w:p>
    <w:p w:rsidR="00A877F7" w:rsidRPr="00856491" w:rsidRDefault="00A877F7" w:rsidP="00856491">
      <w:pPr>
        <w:ind w:firstLine="709"/>
        <w:jc w:val="both"/>
        <w:rPr>
          <w:b w:val="0"/>
          <w:i/>
        </w:rPr>
      </w:pPr>
      <w:r w:rsidRPr="00856491">
        <w:rPr>
          <w:b w:val="0"/>
          <w:i/>
        </w:rPr>
        <w:t>Оценка исполнения:</w:t>
      </w:r>
    </w:p>
    <w:p w:rsidR="00A877F7" w:rsidRPr="00856491" w:rsidRDefault="00A877F7" w:rsidP="00856491">
      <w:pPr>
        <w:ind w:firstLine="709"/>
        <w:jc w:val="both"/>
        <w:rPr>
          <w:b w:val="0"/>
        </w:rPr>
      </w:pPr>
      <w:r w:rsidRPr="00856491">
        <w:rPr>
          <w:b w:val="0"/>
        </w:rPr>
        <w:t>Количество</w:t>
      </w:r>
      <w:r w:rsidR="008E7B14">
        <w:rPr>
          <w:b w:val="0"/>
        </w:rPr>
        <w:t xml:space="preserve"> баллов аннулируется, если хотя </w:t>
      </w:r>
      <w:r w:rsidRPr="00856491">
        <w:rPr>
          <w:b w:val="0"/>
        </w:rPr>
        <w:t>бы одно условие не будет выполнено.</w:t>
      </w:r>
    </w:p>
    <w:p w:rsidR="00204E25" w:rsidRPr="007551C4" w:rsidRDefault="00204E25" w:rsidP="00204E25">
      <w:pPr>
        <w:pStyle w:val="3"/>
        <w:ind w:firstLine="709"/>
        <w:jc w:val="both"/>
        <w:rPr>
          <w:color w:val="auto"/>
          <w:u w:val="single"/>
        </w:rPr>
      </w:pPr>
      <w:r w:rsidRPr="007551C4">
        <w:rPr>
          <w:caps w:val="0"/>
          <w:color w:val="auto"/>
          <w:u w:val="single"/>
        </w:rPr>
        <w:t xml:space="preserve">Этап </w:t>
      </w:r>
      <w:r w:rsidR="000F0438">
        <w:rPr>
          <w:caps w:val="0"/>
          <w:color w:val="auto"/>
          <w:u w:val="single"/>
        </w:rPr>
        <w:t>13</w:t>
      </w:r>
      <w:r>
        <w:rPr>
          <w:caps w:val="0"/>
          <w:color w:val="auto"/>
          <w:u w:val="single"/>
        </w:rPr>
        <w:t>«</w:t>
      </w:r>
      <w:r w:rsidRPr="007551C4">
        <w:rPr>
          <w:caps w:val="0"/>
          <w:color w:val="auto"/>
          <w:u w:val="single"/>
        </w:rPr>
        <w:t>Перед</w:t>
      </w:r>
      <w:r>
        <w:rPr>
          <w:caps w:val="0"/>
          <w:color w:val="auto"/>
          <w:u w:val="single"/>
        </w:rPr>
        <w:t xml:space="preserve">ача информации на расстояние». КВ – </w:t>
      </w:r>
      <w:r w:rsidR="000F0438">
        <w:rPr>
          <w:caps w:val="0"/>
          <w:color w:val="auto"/>
          <w:u w:val="single"/>
        </w:rPr>
        <w:t>15</w:t>
      </w:r>
      <w:r>
        <w:rPr>
          <w:caps w:val="0"/>
          <w:color w:val="auto"/>
          <w:u w:val="single"/>
        </w:rPr>
        <w:t xml:space="preserve"> мин. МО</w:t>
      </w:r>
      <w:r w:rsidRPr="007551C4">
        <w:rPr>
          <w:caps w:val="0"/>
          <w:color w:val="auto"/>
          <w:u w:val="single"/>
        </w:rPr>
        <w:t xml:space="preserve"> – 20 баллов.</w:t>
      </w:r>
    </w:p>
    <w:p w:rsidR="00204E25" w:rsidRPr="00856491" w:rsidRDefault="00204E25" w:rsidP="00204E25">
      <w:pPr>
        <w:ind w:firstLine="709"/>
        <w:jc w:val="both"/>
        <w:rPr>
          <w:b w:val="0"/>
        </w:rPr>
      </w:pPr>
      <w:r w:rsidRPr="00856491">
        <w:rPr>
          <w:b w:val="0"/>
        </w:rPr>
        <w:t xml:space="preserve">4 человека из команды переходит на ЦС этапа. Оставшиеся </w:t>
      </w:r>
      <w:r>
        <w:rPr>
          <w:b w:val="0"/>
        </w:rPr>
        <w:t>4</w:t>
      </w:r>
      <w:r w:rsidRPr="00856491">
        <w:rPr>
          <w:b w:val="0"/>
        </w:rPr>
        <w:t xml:space="preserve"> человека команды в это время вытаскивает карточку с некоторой фразой. Эту фразу они должны передать своему руководителю. Способ передачи не регламентируется, однако запрещено использовать электронные средства связи и голосовые команды. Руководитель должен записать на бумаге фразу и сдать судье. За каждое неправильно угаданное слово (с точностью до синонима) команда получает 3 штрафных балла.</w:t>
      </w:r>
    </w:p>
    <w:p w:rsidR="00204E25" w:rsidRPr="00856491" w:rsidRDefault="00204E25" w:rsidP="00204E25">
      <w:pPr>
        <w:ind w:firstLine="709"/>
        <w:jc w:val="both"/>
        <w:rPr>
          <w:b w:val="0"/>
        </w:rPr>
      </w:pPr>
      <w:r w:rsidRPr="00856491">
        <w:rPr>
          <w:b w:val="0"/>
        </w:rPr>
        <w:t xml:space="preserve"> </w:t>
      </w:r>
    </w:p>
    <w:p w:rsidR="00204E25" w:rsidRPr="007551C4" w:rsidRDefault="00204E25" w:rsidP="00204E25">
      <w:pPr>
        <w:keepNext/>
        <w:keepLines/>
        <w:ind w:firstLine="709"/>
        <w:jc w:val="both"/>
        <w:rPr>
          <w:bCs w:val="0"/>
          <w:u w:val="single"/>
        </w:rPr>
      </w:pPr>
      <w:r w:rsidRPr="007551C4">
        <w:rPr>
          <w:bCs w:val="0"/>
          <w:u w:val="single"/>
        </w:rPr>
        <w:t xml:space="preserve">Этап </w:t>
      </w:r>
      <w:r w:rsidR="000F0438">
        <w:rPr>
          <w:bCs w:val="0"/>
          <w:u w:val="single"/>
        </w:rPr>
        <w:t>14</w:t>
      </w:r>
      <w:r>
        <w:rPr>
          <w:bCs w:val="0"/>
          <w:u w:val="single"/>
        </w:rPr>
        <w:t>«</w:t>
      </w:r>
      <w:r w:rsidRPr="007551C4">
        <w:rPr>
          <w:bCs w:val="0"/>
          <w:u w:val="single"/>
        </w:rPr>
        <w:t>Вертолетные знаки</w:t>
      </w:r>
      <w:r>
        <w:rPr>
          <w:bCs w:val="0"/>
          <w:u w:val="single"/>
        </w:rPr>
        <w:t>»</w:t>
      </w:r>
      <w:r w:rsidRPr="007551C4">
        <w:rPr>
          <w:bCs w:val="0"/>
          <w:u w:val="single"/>
        </w:rPr>
        <w:t xml:space="preserve">. КВ – </w:t>
      </w:r>
      <w:r w:rsidR="000F0438">
        <w:rPr>
          <w:bCs w:val="0"/>
          <w:u w:val="single"/>
        </w:rPr>
        <w:t>1</w:t>
      </w:r>
      <w:r w:rsidRPr="007551C4">
        <w:rPr>
          <w:bCs w:val="0"/>
          <w:u w:val="single"/>
        </w:rPr>
        <w:t>5 мин. МО – 10 баллов.</w:t>
      </w:r>
    </w:p>
    <w:p w:rsidR="00204E25" w:rsidRPr="00856491" w:rsidRDefault="00204E25" w:rsidP="00204E25">
      <w:pPr>
        <w:keepNext/>
        <w:keepLines/>
        <w:ind w:firstLine="709"/>
        <w:jc w:val="both"/>
        <w:rPr>
          <w:b w:val="0"/>
          <w:i/>
          <w:spacing w:val="4"/>
        </w:rPr>
      </w:pPr>
      <w:r w:rsidRPr="00856491">
        <w:rPr>
          <w:b w:val="0"/>
          <w:i/>
          <w:spacing w:val="4"/>
        </w:rPr>
        <w:t>Задача:</w:t>
      </w:r>
    </w:p>
    <w:p w:rsidR="00204E25" w:rsidRPr="00856491" w:rsidRDefault="00204E25" w:rsidP="00204E25">
      <w:pPr>
        <w:ind w:firstLine="709"/>
        <w:jc w:val="both"/>
        <w:rPr>
          <w:b w:val="0"/>
        </w:rPr>
      </w:pPr>
      <w:r w:rsidRPr="00856491">
        <w:rPr>
          <w:b w:val="0"/>
        </w:rPr>
        <w:t>Команде необходимо выложить вертолетный знак в указанном судьей месте. Минимальный размер буквы: высота 5 метров, ширина 2.5 метра. Если знак представляет собой символ, то его размеры 5х5 метров.</w:t>
      </w:r>
    </w:p>
    <w:p w:rsidR="00A877F7" w:rsidRPr="00856491" w:rsidRDefault="00A877F7" w:rsidP="007551C4">
      <w:pPr>
        <w:ind w:firstLine="709"/>
        <w:jc w:val="center"/>
        <w:rPr>
          <w:b w:val="0"/>
        </w:rPr>
      </w:pPr>
    </w:p>
    <w:p w:rsidR="00E03019" w:rsidRPr="007551C4" w:rsidRDefault="00E03019" w:rsidP="00E03019">
      <w:pPr>
        <w:ind w:firstLine="709"/>
        <w:jc w:val="both"/>
        <w:rPr>
          <w:u w:val="single"/>
        </w:rPr>
      </w:pPr>
      <w:r w:rsidRPr="007551C4">
        <w:rPr>
          <w:u w:val="single"/>
        </w:rPr>
        <w:t xml:space="preserve">Этап </w:t>
      </w:r>
      <w:r w:rsidR="000F0438">
        <w:rPr>
          <w:u w:val="single"/>
        </w:rPr>
        <w:t>15</w:t>
      </w:r>
      <w:r>
        <w:rPr>
          <w:u w:val="single"/>
        </w:rPr>
        <w:t>«</w:t>
      </w:r>
      <w:r w:rsidRPr="007551C4">
        <w:rPr>
          <w:u w:val="single"/>
        </w:rPr>
        <w:t>Упавшее дерево</w:t>
      </w:r>
      <w:r w:rsidR="000F0438">
        <w:rPr>
          <w:u w:val="single"/>
        </w:rPr>
        <w:t>». МО – 20</w:t>
      </w:r>
      <w:r>
        <w:rPr>
          <w:u w:val="single"/>
        </w:rPr>
        <w:t xml:space="preserve"> баллов. КВ – 10</w:t>
      </w:r>
      <w:r w:rsidRPr="007551C4">
        <w:rPr>
          <w:u w:val="single"/>
        </w:rPr>
        <w:t>мин.</w:t>
      </w:r>
    </w:p>
    <w:p w:rsidR="00E03019" w:rsidRPr="00856491" w:rsidRDefault="00E03019" w:rsidP="00E03019">
      <w:pPr>
        <w:ind w:firstLine="709"/>
        <w:jc w:val="both"/>
        <w:rPr>
          <w:b w:val="0"/>
        </w:rPr>
      </w:pPr>
      <w:r w:rsidRPr="00856491">
        <w:rPr>
          <w:b w:val="0"/>
          <w:i/>
          <w:iCs/>
        </w:rPr>
        <w:t>Легенда</w:t>
      </w:r>
      <w:r w:rsidRPr="00856491">
        <w:rPr>
          <w:b w:val="0"/>
        </w:rPr>
        <w:t>:</w:t>
      </w:r>
    </w:p>
    <w:p w:rsidR="00E03019" w:rsidRPr="00856491" w:rsidRDefault="00E03019" w:rsidP="00E03019">
      <w:pPr>
        <w:ind w:firstLine="709"/>
        <w:jc w:val="both"/>
        <w:rPr>
          <w:b w:val="0"/>
        </w:rPr>
      </w:pPr>
      <w:r w:rsidRPr="00856491">
        <w:rPr>
          <w:b w:val="0"/>
        </w:rPr>
        <w:t xml:space="preserve">При шквальном ветре на одного из туристов упало дерево (массой около </w:t>
      </w:r>
      <w:r>
        <w:rPr>
          <w:b w:val="0"/>
        </w:rPr>
        <w:t>2</w:t>
      </w:r>
      <w:r w:rsidRPr="00856491">
        <w:rPr>
          <w:b w:val="0"/>
        </w:rPr>
        <w:t>00 кг).</w:t>
      </w:r>
    </w:p>
    <w:p w:rsidR="00E03019" w:rsidRPr="00856491" w:rsidRDefault="00E03019" w:rsidP="00E03019">
      <w:pPr>
        <w:autoSpaceDE w:val="0"/>
        <w:autoSpaceDN w:val="0"/>
        <w:adjustRightInd w:val="0"/>
        <w:ind w:firstLine="709"/>
        <w:jc w:val="both"/>
        <w:textAlignment w:val="center"/>
        <w:rPr>
          <w:b w:val="0"/>
        </w:rPr>
      </w:pPr>
      <w:r w:rsidRPr="00856491">
        <w:rPr>
          <w:b w:val="0"/>
          <w:i/>
          <w:iCs/>
        </w:rPr>
        <w:t>Оборудование</w:t>
      </w:r>
      <w:r w:rsidRPr="00856491">
        <w:rPr>
          <w:b w:val="0"/>
        </w:rPr>
        <w:t xml:space="preserve">: </w:t>
      </w:r>
    </w:p>
    <w:p w:rsidR="00E03019" w:rsidRPr="00856491" w:rsidRDefault="00E03019" w:rsidP="00E03019">
      <w:pPr>
        <w:autoSpaceDE w:val="0"/>
        <w:autoSpaceDN w:val="0"/>
        <w:adjustRightInd w:val="0"/>
        <w:ind w:firstLine="709"/>
        <w:jc w:val="both"/>
        <w:textAlignment w:val="center"/>
        <w:rPr>
          <w:b w:val="0"/>
        </w:rPr>
      </w:pPr>
      <w:r w:rsidRPr="00856491">
        <w:rPr>
          <w:b w:val="0"/>
        </w:rPr>
        <w:t>Пострадавший, придавленный деревом.</w:t>
      </w:r>
    </w:p>
    <w:p w:rsidR="00E03019" w:rsidRPr="00856491" w:rsidRDefault="00E03019" w:rsidP="00E03019">
      <w:pPr>
        <w:autoSpaceDE w:val="0"/>
        <w:autoSpaceDN w:val="0"/>
        <w:adjustRightInd w:val="0"/>
        <w:ind w:firstLine="709"/>
        <w:jc w:val="both"/>
        <w:textAlignment w:val="center"/>
        <w:rPr>
          <w:b w:val="0"/>
        </w:rPr>
      </w:pPr>
      <w:r w:rsidRPr="00856491">
        <w:rPr>
          <w:b w:val="0"/>
          <w:i/>
        </w:rPr>
        <w:t>Задача</w:t>
      </w:r>
      <w:r w:rsidRPr="00856491">
        <w:rPr>
          <w:b w:val="0"/>
        </w:rPr>
        <w:t>:</w:t>
      </w:r>
    </w:p>
    <w:p w:rsidR="00E03019" w:rsidRDefault="00E03019" w:rsidP="00E03019">
      <w:pPr>
        <w:autoSpaceDE w:val="0"/>
        <w:autoSpaceDN w:val="0"/>
        <w:adjustRightInd w:val="0"/>
        <w:ind w:firstLine="709"/>
        <w:jc w:val="both"/>
        <w:textAlignment w:val="center"/>
        <w:rPr>
          <w:b w:val="0"/>
        </w:rPr>
      </w:pPr>
      <w:r w:rsidRPr="00856491">
        <w:rPr>
          <w:b w:val="0"/>
        </w:rPr>
        <w:lastRenderedPageBreak/>
        <w:t xml:space="preserve">Участникам необходимо из своих блоков и своей веревки собрать полиспаст, приподнять бревно на 50 см и зафиксировать его. </w:t>
      </w:r>
    </w:p>
    <w:p w:rsidR="00A877F7" w:rsidRPr="00E03019" w:rsidRDefault="00A877F7" w:rsidP="007551C4">
      <w:pPr>
        <w:pStyle w:val="2"/>
        <w:ind w:left="0" w:firstLine="709"/>
        <w:jc w:val="both"/>
        <w:rPr>
          <w:szCs w:val="24"/>
          <w:u w:val="single"/>
        </w:rPr>
      </w:pPr>
      <w:r w:rsidRPr="007551C4">
        <w:rPr>
          <w:b/>
          <w:szCs w:val="24"/>
          <w:u w:val="single"/>
        </w:rPr>
        <w:t>Э</w:t>
      </w:r>
      <w:r w:rsidRPr="00525E6C">
        <w:rPr>
          <w:b/>
          <w:szCs w:val="24"/>
          <w:u w:val="single"/>
        </w:rPr>
        <w:t xml:space="preserve">тап </w:t>
      </w:r>
      <w:r w:rsidR="000F0438">
        <w:rPr>
          <w:b/>
          <w:szCs w:val="24"/>
          <w:u w:val="single"/>
        </w:rPr>
        <w:t>16</w:t>
      </w:r>
      <w:r w:rsidR="00101D34" w:rsidRPr="00525E6C">
        <w:rPr>
          <w:b/>
          <w:szCs w:val="24"/>
          <w:u w:val="single"/>
        </w:rPr>
        <w:t>«</w:t>
      </w:r>
      <w:r w:rsidRPr="00525E6C">
        <w:rPr>
          <w:b/>
          <w:szCs w:val="24"/>
          <w:u w:val="single"/>
        </w:rPr>
        <w:t>Переправа вертикальным маятником</w:t>
      </w:r>
      <w:r w:rsidR="00101D34" w:rsidRPr="00525E6C">
        <w:rPr>
          <w:b/>
          <w:szCs w:val="24"/>
          <w:u w:val="single"/>
        </w:rPr>
        <w:t>»</w:t>
      </w:r>
      <w:r w:rsidRPr="00525E6C">
        <w:rPr>
          <w:b/>
          <w:szCs w:val="24"/>
          <w:u w:val="single"/>
        </w:rPr>
        <w:t>. КВ</w:t>
      </w:r>
      <w:r w:rsidR="007551C4" w:rsidRPr="00525E6C">
        <w:rPr>
          <w:b/>
          <w:szCs w:val="24"/>
          <w:u w:val="single"/>
        </w:rPr>
        <w:t xml:space="preserve"> - </w:t>
      </w:r>
      <w:r w:rsidRPr="00525E6C">
        <w:rPr>
          <w:b/>
          <w:szCs w:val="24"/>
          <w:u w:val="single"/>
        </w:rPr>
        <w:t>15 мин.</w:t>
      </w:r>
      <w:r w:rsidR="00525E6C" w:rsidRPr="00525E6C">
        <w:rPr>
          <w:caps/>
          <w:u w:val="single"/>
        </w:rPr>
        <w:t xml:space="preserve"> </w:t>
      </w:r>
      <w:r w:rsidR="00525E6C" w:rsidRPr="00525E6C">
        <w:rPr>
          <w:b/>
          <w:i/>
          <w:caps/>
          <w:u w:val="single"/>
        </w:rPr>
        <w:t>МО</w:t>
      </w:r>
      <w:r w:rsidR="00525E6C">
        <w:rPr>
          <w:b/>
          <w:i/>
          <w:caps/>
          <w:u w:val="single"/>
        </w:rPr>
        <w:t xml:space="preserve"> – 30</w:t>
      </w:r>
      <w:r w:rsidR="00525E6C" w:rsidRPr="00525E6C">
        <w:rPr>
          <w:b/>
          <w:i/>
          <w:caps/>
          <w:u w:val="single"/>
        </w:rPr>
        <w:t xml:space="preserve"> </w:t>
      </w:r>
      <w:r w:rsidR="000F0438" w:rsidRPr="00525E6C">
        <w:rPr>
          <w:b/>
          <w:i/>
          <w:u w:val="single"/>
        </w:rPr>
        <w:t>баллов</w:t>
      </w:r>
      <w:r w:rsidR="000F0438">
        <w:rPr>
          <w:b/>
          <w:i/>
          <w:u w:val="single"/>
        </w:rPr>
        <w:t xml:space="preserve"> </w:t>
      </w:r>
    </w:p>
    <w:p w:rsidR="00E03019" w:rsidRPr="00E03019" w:rsidRDefault="00E03019" w:rsidP="00856491">
      <w:pPr>
        <w:ind w:firstLine="709"/>
        <w:jc w:val="both"/>
        <w:rPr>
          <w:b w:val="0"/>
        </w:rPr>
      </w:pPr>
      <w:r w:rsidRPr="00E03019">
        <w:rPr>
          <w:b w:val="0"/>
        </w:rPr>
        <w:t>Этап объединен с этапом «Ретро», т.е. два этапа разрешено выполнять одновременно</w:t>
      </w:r>
    </w:p>
    <w:p w:rsidR="00A877F7" w:rsidRPr="00856491" w:rsidRDefault="00A877F7" w:rsidP="00856491">
      <w:pPr>
        <w:ind w:firstLine="709"/>
        <w:jc w:val="both"/>
        <w:rPr>
          <w:b w:val="0"/>
          <w:i/>
        </w:rPr>
      </w:pPr>
      <w:r w:rsidRPr="00856491">
        <w:rPr>
          <w:b w:val="0"/>
          <w:i/>
        </w:rPr>
        <w:t>Параметры этапа: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0"/>
        <w:gridCol w:w="4819"/>
      </w:tblGrid>
      <w:tr w:rsidR="00A877F7" w:rsidRPr="00856491" w:rsidTr="007551C4">
        <w:trPr>
          <w:trHeight w:val="253"/>
        </w:trPr>
        <w:tc>
          <w:tcPr>
            <w:tcW w:w="4820" w:type="dxa"/>
            <w:vAlign w:val="center"/>
          </w:tcPr>
          <w:p w:rsidR="00A877F7" w:rsidRPr="00856491" w:rsidRDefault="00A877F7" w:rsidP="007551C4">
            <w:pPr>
              <w:jc w:val="center"/>
              <w:rPr>
                <w:b w:val="0"/>
              </w:rPr>
            </w:pPr>
            <w:r w:rsidRPr="00856491">
              <w:rPr>
                <w:b w:val="0"/>
              </w:rPr>
              <w:t>Высота этапа</w:t>
            </w:r>
          </w:p>
        </w:tc>
        <w:tc>
          <w:tcPr>
            <w:tcW w:w="4819" w:type="dxa"/>
            <w:vAlign w:val="center"/>
          </w:tcPr>
          <w:p w:rsidR="00A877F7" w:rsidRPr="00856491" w:rsidRDefault="00A877F7" w:rsidP="007551C4">
            <w:pPr>
              <w:jc w:val="center"/>
              <w:rPr>
                <w:b w:val="0"/>
              </w:rPr>
            </w:pPr>
            <w:r w:rsidRPr="00856491">
              <w:rPr>
                <w:b w:val="0"/>
              </w:rPr>
              <w:t>Длина прыжковой зоны</w:t>
            </w:r>
          </w:p>
        </w:tc>
      </w:tr>
      <w:tr w:rsidR="00A877F7" w:rsidRPr="00856491" w:rsidTr="007551C4">
        <w:trPr>
          <w:trHeight w:val="252"/>
        </w:trPr>
        <w:tc>
          <w:tcPr>
            <w:tcW w:w="4820" w:type="dxa"/>
            <w:vAlign w:val="center"/>
          </w:tcPr>
          <w:p w:rsidR="00A877F7" w:rsidRPr="00856491" w:rsidRDefault="00525E6C" w:rsidP="007551C4">
            <w:pPr>
              <w:jc w:val="center"/>
              <w:rPr>
                <w:b w:val="0"/>
              </w:rPr>
            </w:pPr>
            <w:r>
              <w:rPr>
                <w:b w:val="0"/>
              </w:rPr>
              <w:t>До 8</w:t>
            </w:r>
            <w:r w:rsidR="00A877F7" w:rsidRPr="00856491">
              <w:rPr>
                <w:b w:val="0"/>
              </w:rPr>
              <w:t>м</w:t>
            </w:r>
          </w:p>
        </w:tc>
        <w:tc>
          <w:tcPr>
            <w:tcW w:w="4819" w:type="dxa"/>
            <w:vAlign w:val="center"/>
          </w:tcPr>
          <w:p w:rsidR="00A877F7" w:rsidRPr="00856491" w:rsidRDefault="00525E6C" w:rsidP="007551C4">
            <w:pPr>
              <w:jc w:val="center"/>
              <w:rPr>
                <w:b w:val="0"/>
              </w:rPr>
            </w:pPr>
            <w:r>
              <w:rPr>
                <w:b w:val="0"/>
              </w:rPr>
              <w:t>До 5</w:t>
            </w:r>
            <w:r w:rsidR="00A877F7" w:rsidRPr="00856491">
              <w:rPr>
                <w:b w:val="0"/>
              </w:rPr>
              <w:t>м</w:t>
            </w:r>
          </w:p>
        </w:tc>
      </w:tr>
    </w:tbl>
    <w:p w:rsidR="00A877F7" w:rsidRPr="00856491" w:rsidRDefault="00A877F7" w:rsidP="00525E6C">
      <w:pPr>
        <w:pStyle w:val="4"/>
        <w:spacing w:before="0"/>
        <w:jc w:val="both"/>
        <w:rPr>
          <w:rFonts w:ascii="Times New Roman" w:hAnsi="Times New Roman" w:cs="Times New Roman"/>
          <w:color w:val="auto"/>
        </w:rPr>
      </w:pPr>
      <w:r w:rsidRPr="00856491">
        <w:rPr>
          <w:rFonts w:ascii="Times New Roman" w:hAnsi="Times New Roman" w:cs="Times New Roman"/>
          <w:color w:val="auto"/>
        </w:rPr>
        <w:t xml:space="preserve">Оборудование этапа: </w:t>
      </w:r>
    </w:p>
    <w:p w:rsidR="00A877F7" w:rsidRPr="00856491" w:rsidRDefault="00A877F7" w:rsidP="00856491">
      <w:pPr>
        <w:ind w:firstLine="709"/>
        <w:jc w:val="both"/>
        <w:rPr>
          <w:b w:val="0"/>
        </w:rPr>
      </w:pPr>
      <w:r w:rsidRPr="00856491">
        <w:rPr>
          <w:b w:val="0"/>
        </w:rPr>
        <w:t>ИС – БЗ, КЛ – начало ОЗ.</w:t>
      </w:r>
    </w:p>
    <w:p w:rsidR="00A877F7" w:rsidRPr="00856491" w:rsidRDefault="00A877F7" w:rsidP="00856491">
      <w:pPr>
        <w:ind w:firstLine="709"/>
        <w:jc w:val="both"/>
        <w:rPr>
          <w:b w:val="0"/>
        </w:rPr>
      </w:pPr>
      <w:r w:rsidRPr="00856491">
        <w:rPr>
          <w:b w:val="0"/>
        </w:rPr>
        <w:t>Горизонтальная опора (для крепления маятниковых перил)</w:t>
      </w:r>
    </w:p>
    <w:p w:rsidR="00A877F7" w:rsidRPr="00856491" w:rsidRDefault="00A877F7" w:rsidP="00856491">
      <w:pPr>
        <w:ind w:firstLine="709"/>
        <w:jc w:val="both"/>
        <w:rPr>
          <w:b w:val="0"/>
          <w:shd w:val="clear" w:color="auto" w:fill="FFFFFF"/>
        </w:rPr>
      </w:pPr>
      <w:r w:rsidRPr="00856491">
        <w:rPr>
          <w:b w:val="0"/>
        </w:rPr>
        <w:t>ЦС – БЗ</w:t>
      </w:r>
      <w:r w:rsidRPr="00856491">
        <w:rPr>
          <w:b w:val="0"/>
          <w:shd w:val="clear" w:color="auto" w:fill="FFFFFF"/>
        </w:rPr>
        <w:t xml:space="preserve">, </w:t>
      </w:r>
      <w:r w:rsidRPr="00856491">
        <w:rPr>
          <w:b w:val="0"/>
        </w:rPr>
        <w:t>КЛ – окончание ОЗ.</w:t>
      </w:r>
      <w:r w:rsidRPr="00856491">
        <w:rPr>
          <w:b w:val="0"/>
          <w:shd w:val="clear" w:color="auto" w:fill="FFFFFF"/>
        </w:rPr>
        <w:t xml:space="preserve"> </w:t>
      </w:r>
    </w:p>
    <w:p w:rsidR="00A877F7" w:rsidRPr="00856491" w:rsidRDefault="00A877F7" w:rsidP="00856491">
      <w:pPr>
        <w:ind w:firstLine="709"/>
        <w:jc w:val="both"/>
        <w:rPr>
          <w:b w:val="0"/>
          <w:i/>
        </w:rPr>
      </w:pPr>
      <w:r w:rsidRPr="00856491">
        <w:rPr>
          <w:rStyle w:val="40"/>
          <w:rFonts w:ascii="Times New Roman" w:hAnsi="Times New Roman" w:cs="Times New Roman"/>
          <w:b w:val="0"/>
          <w:color w:val="auto"/>
        </w:rPr>
        <w:t>Действия:</w:t>
      </w:r>
      <w:r w:rsidRPr="00856491">
        <w:rPr>
          <w:b w:val="0"/>
          <w:i/>
        </w:rPr>
        <w:t xml:space="preserve"> </w:t>
      </w:r>
    </w:p>
    <w:p w:rsidR="00A877F7" w:rsidRPr="00856491" w:rsidRDefault="00A877F7" w:rsidP="00856491">
      <w:pPr>
        <w:ind w:firstLine="709"/>
        <w:jc w:val="both"/>
        <w:rPr>
          <w:b w:val="0"/>
          <w:shd w:val="clear" w:color="auto" w:fill="FFFFFF"/>
        </w:rPr>
      </w:pPr>
      <w:r w:rsidRPr="00856491">
        <w:rPr>
          <w:b w:val="0"/>
        </w:rPr>
        <w:t xml:space="preserve">Организация перил по п.7.6. Переправа участников по судейским маятниковым перилам, с сопровождением из своей веревки по </w:t>
      </w:r>
      <w:r w:rsidRPr="00856491">
        <w:rPr>
          <w:b w:val="0"/>
          <w:shd w:val="clear" w:color="auto" w:fill="FFFFFF"/>
        </w:rPr>
        <w:t>п.7.15. Снятие перил по п.7.7.1. Транспортировка рюкзаков по п.7.16. должна осуществляться по перилам отдельно от участников.</w:t>
      </w:r>
    </w:p>
    <w:p w:rsidR="00A877F7" w:rsidRPr="00856491" w:rsidRDefault="00A877F7" w:rsidP="00856491">
      <w:pPr>
        <w:ind w:firstLine="709"/>
        <w:jc w:val="both"/>
        <w:rPr>
          <w:b w:val="0"/>
        </w:rPr>
      </w:pPr>
      <w:r w:rsidRPr="00856491">
        <w:rPr>
          <w:rStyle w:val="40"/>
          <w:rFonts w:ascii="Times New Roman" w:hAnsi="Times New Roman" w:cs="Times New Roman"/>
          <w:b w:val="0"/>
          <w:color w:val="auto"/>
        </w:rPr>
        <w:t>Задача:</w:t>
      </w:r>
      <w:r w:rsidRPr="00856491">
        <w:rPr>
          <w:b w:val="0"/>
        </w:rPr>
        <w:t xml:space="preserve"> </w:t>
      </w:r>
    </w:p>
    <w:p w:rsidR="00A877F7" w:rsidRPr="00856491" w:rsidRDefault="00A877F7" w:rsidP="00856491">
      <w:pPr>
        <w:ind w:firstLine="709"/>
        <w:jc w:val="both"/>
        <w:rPr>
          <w:b w:val="0"/>
        </w:rPr>
      </w:pPr>
      <w:r w:rsidRPr="00856491">
        <w:rPr>
          <w:b w:val="0"/>
        </w:rPr>
        <w:t xml:space="preserve">Участники </w:t>
      </w:r>
      <w:r w:rsidR="00E03019">
        <w:rPr>
          <w:b w:val="0"/>
        </w:rPr>
        <w:t xml:space="preserve">(7 человек) </w:t>
      </w:r>
      <w:r w:rsidRPr="00856491">
        <w:rPr>
          <w:b w:val="0"/>
        </w:rPr>
        <w:t xml:space="preserve">должны закинуть веревку на горизонтальную опору, находясь в безопасной зоне этапа. Участники переправляются вертикальным маятником по своим перилам. Участники преодолевают ОЗ прыжком без касания рельефа. Участник крепится к перилам жумаром или схватывающим узлом. Допускается крепление усом самостраховки в узел, завязанный на перилах. В этом случае после прохождения этапа узел должен быть развязан. Переправляющийся участник должен быть обеспечен сопровождением из своей веревки. Вставать на самостраховку сопровождающему участнику не следует. Крепления конца самостраховки осуществляется в ИСС участника. Переправа рюкзаков разрешена только по судейским перилам с контролем из своей веревки. </w:t>
      </w:r>
    </w:p>
    <w:p w:rsidR="00204E25" w:rsidRPr="007551C4" w:rsidRDefault="00204E25" w:rsidP="00204E25">
      <w:pPr>
        <w:ind w:firstLine="709"/>
        <w:jc w:val="both"/>
        <w:rPr>
          <w:u w:val="single"/>
        </w:rPr>
      </w:pPr>
      <w:r w:rsidRPr="007551C4">
        <w:rPr>
          <w:u w:val="single"/>
        </w:rPr>
        <w:t xml:space="preserve">Этап </w:t>
      </w:r>
      <w:r w:rsidR="00C00DE3">
        <w:rPr>
          <w:u w:val="single"/>
        </w:rPr>
        <w:t>17</w:t>
      </w:r>
      <w:r>
        <w:rPr>
          <w:u w:val="single"/>
        </w:rPr>
        <w:t>«</w:t>
      </w:r>
      <w:r w:rsidR="00E03019">
        <w:rPr>
          <w:u w:val="single"/>
        </w:rPr>
        <w:t>Ретро</w:t>
      </w:r>
      <w:r>
        <w:rPr>
          <w:u w:val="single"/>
        </w:rPr>
        <w:t>»</w:t>
      </w:r>
      <w:r w:rsidR="00E03019">
        <w:rPr>
          <w:u w:val="single"/>
        </w:rPr>
        <w:t>. МО – 30</w:t>
      </w:r>
      <w:r w:rsidR="00C00DE3">
        <w:rPr>
          <w:u w:val="single"/>
        </w:rPr>
        <w:t xml:space="preserve"> баллов</w:t>
      </w:r>
      <w:r w:rsidR="00E03019">
        <w:rPr>
          <w:u w:val="single"/>
        </w:rPr>
        <w:t>. КВ – 15</w:t>
      </w:r>
      <w:r w:rsidRPr="007551C4">
        <w:rPr>
          <w:u w:val="single"/>
        </w:rPr>
        <w:t xml:space="preserve"> мин.</w:t>
      </w:r>
    </w:p>
    <w:p w:rsidR="00204E25" w:rsidRPr="00856491" w:rsidRDefault="00204E25" w:rsidP="00204E25">
      <w:pPr>
        <w:ind w:firstLine="709"/>
        <w:jc w:val="both"/>
        <w:rPr>
          <w:b w:val="0"/>
          <w:i/>
        </w:rPr>
      </w:pPr>
      <w:r w:rsidRPr="00856491">
        <w:rPr>
          <w:b w:val="0"/>
          <w:i/>
        </w:rPr>
        <w:t>Параметры этапа:</w:t>
      </w:r>
    </w:p>
    <w:p w:rsidR="00204E25" w:rsidRPr="00E03019" w:rsidRDefault="00E03019" w:rsidP="00204E25">
      <w:pPr>
        <w:ind w:firstLine="709"/>
        <w:jc w:val="both"/>
        <w:rPr>
          <w:b w:val="0"/>
          <w:u w:val="single"/>
          <w:vertAlign w:val="superscript"/>
        </w:rPr>
      </w:pPr>
      <w:r>
        <w:rPr>
          <w:b w:val="0"/>
        </w:rPr>
        <w:t>Высота этапа – до 7</w:t>
      </w:r>
      <w:r w:rsidR="00204E25" w:rsidRPr="00856491">
        <w:rPr>
          <w:b w:val="0"/>
        </w:rPr>
        <w:t xml:space="preserve"> м.</w:t>
      </w:r>
      <w:r>
        <w:rPr>
          <w:b w:val="0"/>
        </w:rPr>
        <w:t xml:space="preserve"> крутизна 90</w:t>
      </w:r>
      <w:r>
        <w:rPr>
          <w:b w:val="0"/>
          <w:vertAlign w:val="superscript"/>
        </w:rPr>
        <w:t>0</w:t>
      </w:r>
    </w:p>
    <w:p w:rsidR="00204E25" w:rsidRPr="00856491" w:rsidRDefault="00204E25" w:rsidP="00204E25">
      <w:pPr>
        <w:ind w:firstLine="709"/>
        <w:jc w:val="both"/>
        <w:rPr>
          <w:b w:val="0"/>
          <w:i/>
        </w:rPr>
      </w:pPr>
      <w:r w:rsidRPr="00856491">
        <w:rPr>
          <w:b w:val="0"/>
          <w:i/>
        </w:rPr>
        <w:t>Задача:</w:t>
      </w:r>
    </w:p>
    <w:p w:rsidR="00204E25" w:rsidRPr="00204E25" w:rsidRDefault="00E03019" w:rsidP="00E03019">
      <w:pPr>
        <w:ind w:firstLine="709"/>
        <w:jc w:val="both"/>
        <w:rPr>
          <w:b w:val="0"/>
        </w:rPr>
      </w:pPr>
      <w:r>
        <w:rPr>
          <w:b w:val="0"/>
        </w:rPr>
        <w:t xml:space="preserve">Одному участнику </w:t>
      </w:r>
      <w:r w:rsidR="00204E25" w:rsidRPr="00856491">
        <w:rPr>
          <w:b w:val="0"/>
        </w:rPr>
        <w:t xml:space="preserve">необходимо подняться </w:t>
      </w:r>
      <w:r>
        <w:rPr>
          <w:b w:val="0"/>
        </w:rPr>
        <w:t xml:space="preserve">по судейской веревке, организовать спуск используя только веревки. Запрещено использование карабинов и специальных устройств. </w:t>
      </w:r>
      <w:r w:rsidR="00204E25" w:rsidRPr="00856491">
        <w:rPr>
          <w:b w:val="0"/>
        </w:rPr>
        <w:t>На этапе будет организованна Верхняя судейская веревка для страховки.</w:t>
      </w:r>
    </w:p>
    <w:p w:rsidR="00A877F7" w:rsidRPr="004623B4" w:rsidRDefault="00A877F7" w:rsidP="00C86F24">
      <w:pPr>
        <w:pStyle w:val="2"/>
        <w:ind w:left="0" w:firstLine="709"/>
        <w:jc w:val="both"/>
        <w:rPr>
          <w:b/>
          <w:szCs w:val="24"/>
          <w:u w:val="single"/>
        </w:rPr>
      </w:pPr>
      <w:r w:rsidRPr="004623B4">
        <w:rPr>
          <w:b/>
          <w:szCs w:val="24"/>
          <w:u w:val="single"/>
        </w:rPr>
        <w:t xml:space="preserve">Этап </w:t>
      </w:r>
      <w:r w:rsidR="00C00DE3">
        <w:rPr>
          <w:b/>
          <w:szCs w:val="24"/>
          <w:u w:val="single"/>
        </w:rPr>
        <w:t>18</w:t>
      </w:r>
      <w:r w:rsidR="00C40D93" w:rsidRPr="004623B4">
        <w:rPr>
          <w:b/>
          <w:szCs w:val="24"/>
          <w:u w:val="single"/>
        </w:rPr>
        <w:t>«</w:t>
      </w:r>
      <w:r w:rsidRPr="004623B4">
        <w:rPr>
          <w:b/>
          <w:szCs w:val="24"/>
          <w:u w:val="single"/>
        </w:rPr>
        <w:t>Спуск по склону</w:t>
      </w:r>
      <w:r w:rsidR="004623B4" w:rsidRPr="004623B4">
        <w:rPr>
          <w:b/>
          <w:u w:val="single"/>
        </w:rPr>
        <w:t xml:space="preserve"> с самостраховкой и с транспортировкой условно тяжело пострадавшего участника</w:t>
      </w:r>
      <w:r w:rsidR="00C40D93" w:rsidRPr="004623B4">
        <w:rPr>
          <w:b/>
          <w:szCs w:val="24"/>
          <w:u w:val="single"/>
        </w:rPr>
        <w:t>»</w:t>
      </w:r>
      <w:r w:rsidRPr="004623B4">
        <w:rPr>
          <w:b/>
          <w:szCs w:val="24"/>
          <w:u w:val="single"/>
        </w:rPr>
        <w:t>. КВ – 15 мин.</w:t>
      </w:r>
      <w:r w:rsidR="00C00DE3">
        <w:rPr>
          <w:b/>
          <w:u w:val="single"/>
        </w:rPr>
        <w:t xml:space="preserve"> МО – 40</w:t>
      </w:r>
      <w:r w:rsidR="004623B4" w:rsidRPr="004623B4">
        <w:rPr>
          <w:b/>
          <w:u w:val="single"/>
        </w:rPr>
        <w:t xml:space="preserve"> баллов.</w:t>
      </w:r>
    </w:p>
    <w:p w:rsidR="00A877F7" w:rsidRDefault="00A877F7" w:rsidP="00856491">
      <w:pPr>
        <w:ind w:firstLine="709"/>
        <w:jc w:val="both"/>
        <w:rPr>
          <w:b w:val="0"/>
          <w:i/>
        </w:rPr>
      </w:pPr>
      <w:r w:rsidRPr="00856491">
        <w:rPr>
          <w:b w:val="0"/>
          <w:i/>
        </w:rPr>
        <w:t>Параметры этапа:</w:t>
      </w:r>
    </w:p>
    <w:p w:rsidR="00DF73C1" w:rsidRPr="00856491" w:rsidRDefault="00DF73C1" w:rsidP="00856491">
      <w:pPr>
        <w:ind w:firstLine="709"/>
        <w:jc w:val="both"/>
        <w:rPr>
          <w:b w:val="0"/>
          <w:i/>
        </w:rPr>
      </w:pPr>
      <w:r w:rsidRPr="00856491">
        <w:rPr>
          <w:b w:val="0"/>
          <w:iCs/>
        </w:rPr>
        <w:t>Длина этапа</w:t>
      </w:r>
      <w:r w:rsidRPr="00DF73C1">
        <w:rPr>
          <w:b w:val="0"/>
          <w:iCs/>
          <w:shd w:val="clear" w:color="auto" w:fill="FFFFFF"/>
        </w:rPr>
        <w:t xml:space="preserve"> </w:t>
      </w:r>
      <w:r>
        <w:rPr>
          <w:b w:val="0"/>
          <w:iCs/>
          <w:shd w:val="clear" w:color="auto" w:fill="FFFFFF"/>
        </w:rPr>
        <w:t>- д</w:t>
      </w:r>
      <w:r w:rsidRPr="00856491">
        <w:rPr>
          <w:b w:val="0"/>
          <w:iCs/>
          <w:shd w:val="clear" w:color="auto" w:fill="FFFFFF"/>
        </w:rPr>
        <w:t xml:space="preserve">о </w:t>
      </w:r>
      <w:r w:rsidR="004623B4">
        <w:rPr>
          <w:b w:val="0"/>
          <w:iCs/>
          <w:shd w:val="clear" w:color="auto" w:fill="FFFFFF"/>
        </w:rPr>
        <w:t>40</w:t>
      </w:r>
      <w:r w:rsidRPr="00856491">
        <w:rPr>
          <w:b w:val="0"/>
          <w:iCs/>
          <w:shd w:val="clear" w:color="auto" w:fill="FFFFFF"/>
        </w:rPr>
        <w:t xml:space="preserve"> м</w:t>
      </w:r>
      <w:r>
        <w:rPr>
          <w:b w:val="0"/>
          <w:iCs/>
          <w:shd w:val="clear" w:color="auto" w:fill="FFFFFF"/>
        </w:rPr>
        <w:t>; к</w:t>
      </w:r>
      <w:r w:rsidRPr="00856491">
        <w:rPr>
          <w:b w:val="0"/>
          <w:iCs/>
        </w:rPr>
        <w:t>рутизна</w:t>
      </w:r>
      <w:r w:rsidRPr="00DF73C1">
        <w:rPr>
          <w:b w:val="0"/>
          <w:iCs/>
          <w:shd w:val="clear" w:color="auto" w:fill="FFFFFF"/>
        </w:rPr>
        <w:t xml:space="preserve"> </w:t>
      </w:r>
      <w:r>
        <w:rPr>
          <w:b w:val="0"/>
          <w:iCs/>
          <w:shd w:val="clear" w:color="auto" w:fill="FFFFFF"/>
        </w:rPr>
        <w:t>- д</w:t>
      </w:r>
      <w:r w:rsidRPr="00856491">
        <w:rPr>
          <w:b w:val="0"/>
          <w:iCs/>
          <w:shd w:val="clear" w:color="auto" w:fill="FFFFFF"/>
        </w:rPr>
        <w:t>о 40˚</w:t>
      </w:r>
      <w:r>
        <w:rPr>
          <w:b w:val="0"/>
          <w:iCs/>
          <w:shd w:val="clear" w:color="auto" w:fill="FFFFFF"/>
        </w:rPr>
        <w:t>.</w:t>
      </w:r>
    </w:p>
    <w:p w:rsidR="00A877F7" w:rsidRPr="00856491" w:rsidRDefault="00A877F7" w:rsidP="00856491">
      <w:pPr>
        <w:pStyle w:val="4"/>
        <w:spacing w:before="0"/>
        <w:ind w:firstLine="709"/>
        <w:jc w:val="both"/>
        <w:rPr>
          <w:rFonts w:ascii="Times New Roman" w:hAnsi="Times New Roman" w:cs="Times New Roman"/>
          <w:color w:val="auto"/>
        </w:rPr>
      </w:pPr>
      <w:r w:rsidRPr="00856491">
        <w:rPr>
          <w:rFonts w:ascii="Times New Roman" w:hAnsi="Times New Roman" w:cs="Times New Roman"/>
          <w:color w:val="auto"/>
        </w:rPr>
        <w:t xml:space="preserve">Оборудование этапа: </w:t>
      </w:r>
    </w:p>
    <w:p w:rsidR="00A877F7" w:rsidRPr="00856491" w:rsidRDefault="00A877F7" w:rsidP="00856491">
      <w:pPr>
        <w:ind w:firstLine="709"/>
        <w:jc w:val="both"/>
        <w:rPr>
          <w:b w:val="0"/>
        </w:rPr>
      </w:pPr>
      <w:r w:rsidRPr="00856491">
        <w:rPr>
          <w:b w:val="0"/>
        </w:rPr>
        <w:t>ИС – БЗ, ТО-1 – 2 судейских карабина. КЛ – начало ОЗ.</w:t>
      </w:r>
    </w:p>
    <w:p w:rsidR="00A877F7" w:rsidRPr="00856491" w:rsidRDefault="00A877F7" w:rsidP="00856491">
      <w:pPr>
        <w:ind w:firstLine="709"/>
        <w:jc w:val="both"/>
        <w:rPr>
          <w:b w:val="0"/>
        </w:rPr>
      </w:pPr>
      <w:r w:rsidRPr="00856491">
        <w:rPr>
          <w:b w:val="0"/>
        </w:rPr>
        <w:t>ЦС – БЗ, КЛ – окончание ОЗ.</w:t>
      </w:r>
    </w:p>
    <w:p w:rsidR="00A877F7" w:rsidRPr="00856491" w:rsidRDefault="00A877F7" w:rsidP="00856491">
      <w:pPr>
        <w:ind w:firstLine="709"/>
        <w:jc w:val="both"/>
        <w:rPr>
          <w:b w:val="0"/>
        </w:rPr>
      </w:pPr>
      <w:r w:rsidRPr="00856491">
        <w:rPr>
          <w:rStyle w:val="40"/>
          <w:rFonts w:ascii="Times New Roman" w:hAnsi="Times New Roman" w:cs="Times New Roman"/>
          <w:b w:val="0"/>
          <w:color w:val="auto"/>
        </w:rPr>
        <w:t>Действия:</w:t>
      </w:r>
      <w:r w:rsidRPr="00856491">
        <w:rPr>
          <w:b w:val="0"/>
        </w:rPr>
        <w:t xml:space="preserve"> </w:t>
      </w:r>
    </w:p>
    <w:p w:rsidR="00A877F7" w:rsidRPr="00856491" w:rsidRDefault="00A877F7" w:rsidP="00856491">
      <w:pPr>
        <w:ind w:firstLine="709"/>
        <w:jc w:val="both"/>
        <w:rPr>
          <w:b w:val="0"/>
        </w:rPr>
      </w:pPr>
      <w:r w:rsidRPr="00856491">
        <w:rPr>
          <w:b w:val="0"/>
        </w:rPr>
        <w:t xml:space="preserve">Организация перил из своей веревки по п.7.6. Движение участников по своим перилам по п.7.10. Снятие перил по п.7.7.1. Транспортировка рюкзаков по п.7.16 разрешена только на участнике. Запрещается транспортировать рюкзак условно пострадавшему участнику. </w:t>
      </w:r>
    </w:p>
    <w:p w:rsidR="00A877F7" w:rsidRPr="00856491" w:rsidRDefault="00A877F7" w:rsidP="00856491">
      <w:pPr>
        <w:ind w:firstLine="709"/>
        <w:jc w:val="both"/>
        <w:rPr>
          <w:b w:val="0"/>
        </w:rPr>
      </w:pPr>
      <w:r w:rsidRPr="00856491">
        <w:rPr>
          <w:b w:val="0"/>
        </w:rPr>
        <w:t>Условно пострадавший участник объявляется таковым в момент захода в рабочую зону этапа и перестает им быть в момент выхода из рабочей зоны ЦС этапа.</w:t>
      </w:r>
    </w:p>
    <w:p w:rsidR="00A877F7" w:rsidRPr="00C86F24" w:rsidRDefault="00A877F7" w:rsidP="00856491">
      <w:pPr>
        <w:ind w:firstLine="709"/>
        <w:jc w:val="both"/>
        <w:rPr>
          <w:i/>
        </w:rPr>
      </w:pPr>
      <w:r w:rsidRPr="00C86F24">
        <w:rPr>
          <w:i/>
        </w:rPr>
        <w:t>Транспортировка условно пострадавшего участника осуществляется по следующим правилам:</w:t>
      </w:r>
    </w:p>
    <w:p w:rsidR="00A877F7" w:rsidRPr="00856491" w:rsidRDefault="00A877F7" w:rsidP="00856491">
      <w:pPr>
        <w:ind w:firstLine="709"/>
        <w:jc w:val="both"/>
        <w:rPr>
          <w:b w:val="0"/>
          <w:iCs/>
        </w:rPr>
      </w:pPr>
      <w:r w:rsidRPr="00856491">
        <w:rPr>
          <w:b w:val="0"/>
          <w:iCs/>
        </w:rPr>
        <w:t>Условно пострадавший участник должен транспорти</w:t>
      </w:r>
      <w:r w:rsidR="00FD3428">
        <w:rPr>
          <w:b w:val="0"/>
          <w:iCs/>
        </w:rPr>
        <w:t xml:space="preserve">роваться на сопровождающем. Для </w:t>
      </w:r>
      <w:r w:rsidRPr="00856491">
        <w:rPr>
          <w:b w:val="0"/>
          <w:iCs/>
        </w:rPr>
        <w:t xml:space="preserve">переноса пострадавшего на сопровождающем (несущем) используется абалаковский пояс, бухта веревки, специально сшитая петля (допущенная комиссией по снаряжению) и т.п. Положение пострадавшего на несущем – сидя за спиной (пострадавший сидит в петле, петля одета на плечи несущему). Приспособление для переноса должно иметь конструкцию, </w:t>
      </w:r>
      <w:r w:rsidRPr="00856491">
        <w:rPr>
          <w:b w:val="0"/>
          <w:iCs/>
        </w:rPr>
        <w:lastRenderedPageBreak/>
        <w:t>позволяющую легко ее одеть и снять при необходимости. Использование для переноса страховочной системы пострадавшего не допускается. Пострадавший и сопровождающий должны иметь между собой блокировку от грудных перекрестий страховочных поясов (длинная самостраховка).</w:t>
      </w:r>
      <w:r w:rsidR="00FD3428">
        <w:rPr>
          <w:b w:val="0"/>
          <w:iCs/>
        </w:rPr>
        <w:t xml:space="preserve"> </w:t>
      </w:r>
      <w:r w:rsidRPr="00856491">
        <w:rPr>
          <w:b w:val="0"/>
          <w:iCs/>
        </w:rPr>
        <w:t>При организации спуска  по склону используется двойная транспортировочная веревка, имеющая внизу общий узел. Концы, выходящие из узла, имеют разную длину (примерно 0,4-0,8 м): короткий подключается к беседке пострадавшего, длинный – к беседке несущего. Допускается в качестве устройства крепления к транспортным веревкам использовать заранее заготовленную конструкцию из основной веревки (двойник). Верхняя петля двойника должна быть из двойной веревки.  Двойная транспортировочная веревка должна выдаваться через тормозное устройство, карабинный тормоз (двойной или одинарный), шайбы, "восьмерки" и др. Ниже тормозного устройства (по направлению к пострадавшему и несущему) на транспортной веревке должен быть завязан блокирующий узел Бахмана, выполненный из сдвоенного репшнура диаметром 6 мм (в рабочем сечении петли 4 пряди). Верхний конец петли схватывающего узла должен иметь узел проводника и включен в карабин опорной точки выше тормозного устройства. Длина петли схватывающего узла должна обеспечивать надежное затягивание узла и фиксацию транспортной веревки в аварийной ситуации (выпуск веревки из рук, разрушение тормозного устройства и т.д.).  Выдача транспортной веревки производится не менее чем одним участником.</w:t>
      </w:r>
      <w:r w:rsidRPr="00856491">
        <w:rPr>
          <w:b w:val="0"/>
        </w:rPr>
        <w:t xml:space="preserve"> Свободный конец транспортной веревки должен быть закреплен на точке опоры. </w:t>
      </w:r>
      <w:r w:rsidRPr="00856491">
        <w:rPr>
          <w:b w:val="0"/>
          <w:iCs/>
        </w:rPr>
        <w:t>Движение по этапу осуществляется только при наличии верхней командной страховки. Верхняя командная страховка подключается в грудное перекрестье страховочного пояса сопровождающего. Страховка  осуществляется по пунктам 7.3.1-7.3.6 «Регламента…». Страховка для сопровождающего осуществляется через ФСУ, закрепленное на ТО. Условно пострадавший не имеет права оказывать помощь. Страховку и сопровождение должны</w:t>
      </w:r>
      <w:r w:rsidR="00B62B22">
        <w:rPr>
          <w:b w:val="0"/>
          <w:iCs/>
        </w:rPr>
        <w:t xml:space="preserve"> осуществляться через разные ФСУ</w:t>
      </w:r>
      <w:r w:rsidRPr="00856491">
        <w:rPr>
          <w:b w:val="0"/>
          <w:iCs/>
        </w:rPr>
        <w:t xml:space="preserve"> и разными участниками. </w:t>
      </w:r>
    </w:p>
    <w:p w:rsidR="00A877F7" w:rsidRPr="00C40D93" w:rsidRDefault="00A877F7" w:rsidP="00856491">
      <w:pPr>
        <w:ind w:firstLine="709"/>
        <w:jc w:val="both"/>
        <w:rPr>
          <w:b w:val="0"/>
        </w:rPr>
      </w:pPr>
      <w:r w:rsidRPr="00C40D93">
        <w:rPr>
          <w:rStyle w:val="40"/>
          <w:rFonts w:ascii="Times New Roman" w:hAnsi="Times New Roman" w:cs="Times New Roman"/>
          <w:b w:val="0"/>
          <w:color w:val="auto"/>
        </w:rPr>
        <w:t>Задача:</w:t>
      </w:r>
      <w:r w:rsidRPr="00C40D93">
        <w:rPr>
          <w:b w:val="0"/>
        </w:rPr>
        <w:t xml:space="preserve"> </w:t>
      </w:r>
    </w:p>
    <w:p w:rsidR="00A877F7" w:rsidRPr="00856491" w:rsidRDefault="00A877F7" w:rsidP="00856491">
      <w:pPr>
        <w:ind w:firstLine="709"/>
        <w:jc w:val="both"/>
        <w:rPr>
          <w:b w:val="0"/>
          <w:iCs/>
        </w:rPr>
      </w:pPr>
      <w:r w:rsidRPr="00856491">
        <w:rPr>
          <w:b w:val="0"/>
        </w:rPr>
        <w:t xml:space="preserve">Этап проходится с самостраховкой, для самостраховки разрешено использовать ФСУ, либо схватывающий узел. Участники организуют себе перила из своей веревки «со сдергиванием». «Сдергивание» перил осуществляется с целевой стороны этапа. </w:t>
      </w:r>
      <w:r w:rsidRPr="00856491">
        <w:rPr>
          <w:b w:val="0"/>
          <w:iCs/>
        </w:rPr>
        <w:t>Условно пострадавший транспортируется по правилам, описанным в пункте «Действия». Условно пострадавший не может оказывать помощь (работать с карабинами, веревками и т.д.). Он может только залезть и вылезти из приспособления для переноски (бухта веревки и т. д.). Страховка для сопровождающего осуществляется через ФСУ, закрепленное на ТО. Страхующий участник должен находиться на самостраховке. Свободный конец страховочной веревки должен быть закреплен либо на участнике, стоящем на самостраховке, либо на ТО.</w:t>
      </w:r>
    </w:p>
    <w:p w:rsidR="002D297B" w:rsidRPr="00C86F24" w:rsidRDefault="002D297B" w:rsidP="002D297B">
      <w:pPr>
        <w:pStyle w:val="2"/>
        <w:ind w:left="0" w:firstLine="709"/>
        <w:jc w:val="both"/>
        <w:rPr>
          <w:b/>
          <w:szCs w:val="24"/>
          <w:u w:val="single"/>
        </w:rPr>
      </w:pPr>
      <w:r w:rsidRPr="00C86F24">
        <w:rPr>
          <w:b/>
          <w:szCs w:val="24"/>
          <w:u w:val="single"/>
        </w:rPr>
        <w:t xml:space="preserve">Этап </w:t>
      </w:r>
      <w:r w:rsidR="00C00DE3">
        <w:rPr>
          <w:b/>
          <w:szCs w:val="24"/>
          <w:u w:val="single"/>
        </w:rPr>
        <w:t>19</w:t>
      </w:r>
      <w:r>
        <w:rPr>
          <w:b/>
          <w:szCs w:val="24"/>
          <w:u w:val="single"/>
        </w:rPr>
        <w:t xml:space="preserve">«Подъем </w:t>
      </w:r>
      <w:r w:rsidRPr="004623B4">
        <w:rPr>
          <w:b/>
          <w:u w:val="single"/>
        </w:rPr>
        <w:t>с самонаведением и транспортировка условно легко</w:t>
      </w:r>
      <w:r w:rsidR="00C00DE3">
        <w:rPr>
          <w:b/>
          <w:u w:val="single"/>
        </w:rPr>
        <w:t xml:space="preserve"> пострадавшего участника. МО – 4</w:t>
      </w:r>
      <w:r w:rsidRPr="004623B4">
        <w:rPr>
          <w:b/>
          <w:u w:val="single"/>
        </w:rPr>
        <w:t>0 баллов</w:t>
      </w:r>
      <w:r>
        <w:rPr>
          <w:b/>
          <w:szCs w:val="24"/>
          <w:u w:val="single"/>
        </w:rPr>
        <w:t>»</w:t>
      </w:r>
      <w:r w:rsidR="00C00DE3">
        <w:rPr>
          <w:b/>
          <w:szCs w:val="24"/>
          <w:u w:val="single"/>
        </w:rPr>
        <w:t>. КВ – 15</w:t>
      </w:r>
      <w:r w:rsidRPr="00C86F24">
        <w:rPr>
          <w:b/>
          <w:szCs w:val="24"/>
          <w:u w:val="single"/>
        </w:rPr>
        <w:t xml:space="preserve"> мин.</w:t>
      </w:r>
    </w:p>
    <w:p w:rsidR="002D297B" w:rsidRPr="00856491" w:rsidRDefault="002D297B" w:rsidP="002D297B">
      <w:pPr>
        <w:ind w:firstLine="709"/>
        <w:jc w:val="both"/>
        <w:rPr>
          <w:b w:val="0"/>
          <w:i/>
        </w:rPr>
      </w:pPr>
      <w:r w:rsidRPr="00856491">
        <w:rPr>
          <w:b w:val="0"/>
          <w:i/>
        </w:rPr>
        <w:t>Параметры этапа:</w:t>
      </w:r>
    </w:p>
    <w:tbl>
      <w:tblPr>
        <w:tblW w:w="9699" w:type="dxa"/>
        <w:tblInd w:w="55" w:type="dxa"/>
        <w:tblLayout w:type="fixed"/>
        <w:tblCellMar>
          <w:top w:w="55" w:type="dxa"/>
          <w:left w:w="55" w:type="dxa"/>
          <w:bottom w:w="55" w:type="dxa"/>
          <w:right w:w="55" w:type="dxa"/>
        </w:tblCellMar>
        <w:tblLook w:val="0000"/>
      </w:tblPr>
      <w:tblGrid>
        <w:gridCol w:w="5254"/>
        <w:gridCol w:w="4445"/>
      </w:tblGrid>
      <w:tr w:rsidR="002D297B" w:rsidRPr="00856491" w:rsidTr="00400689">
        <w:trPr>
          <w:trHeight w:val="246"/>
        </w:trPr>
        <w:tc>
          <w:tcPr>
            <w:tcW w:w="5254" w:type="dxa"/>
            <w:tcBorders>
              <w:top w:val="single" w:sz="4" w:space="0" w:color="000000"/>
              <w:left w:val="single" w:sz="4" w:space="0" w:color="000000"/>
              <w:bottom w:val="single" w:sz="4" w:space="0" w:color="000000"/>
            </w:tcBorders>
            <w:shd w:val="clear" w:color="auto" w:fill="auto"/>
            <w:vAlign w:val="center"/>
          </w:tcPr>
          <w:p w:rsidR="002D297B" w:rsidRPr="00856491" w:rsidRDefault="002D297B" w:rsidP="00400689">
            <w:pPr>
              <w:snapToGrid w:val="0"/>
              <w:jc w:val="center"/>
              <w:rPr>
                <w:b w:val="0"/>
                <w:iCs/>
              </w:rPr>
            </w:pPr>
            <w:r w:rsidRPr="00856491">
              <w:rPr>
                <w:b w:val="0"/>
                <w:iCs/>
              </w:rPr>
              <w:t>Длина этапа</w:t>
            </w:r>
          </w:p>
        </w:tc>
        <w:tc>
          <w:tcPr>
            <w:tcW w:w="4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97B" w:rsidRPr="00856491" w:rsidRDefault="002D297B" w:rsidP="00400689">
            <w:pPr>
              <w:snapToGrid w:val="0"/>
              <w:jc w:val="center"/>
              <w:rPr>
                <w:b w:val="0"/>
                <w:iCs/>
              </w:rPr>
            </w:pPr>
            <w:r w:rsidRPr="00856491">
              <w:rPr>
                <w:b w:val="0"/>
                <w:iCs/>
              </w:rPr>
              <w:t>Крутизна</w:t>
            </w:r>
          </w:p>
        </w:tc>
      </w:tr>
      <w:tr w:rsidR="002D297B" w:rsidRPr="00856491" w:rsidTr="00400689">
        <w:trPr>
          <w:trHeight w:val="124"/>
        </w:trPr>
        <w:tc>
          <w:tcPr>
            <w:tcW w:w="5254" w:type="dxa"/>
            <w:tcBorders>
              <w:top w:val="single" w:sz="4" w:space="0" w:color="000000"/>
              <w:left w:val="single" w:sz="4" w:space="0" w:color="000000"/>
              <w:bottom w:val="single" w:sz="4" w:space="0" w:color="000000"/>
            </w:tcBorders>
            <w:shd w:val="clear" w:color="auto" w:fill="auto"/>
            <w:vAlign w:val="center"/>
          </w:tcPr>
          <w:p w:rsidR="002D297B" w:rsidRPr="00856491" w:rsidRDefault="002D297B" w:rsidP="00400689">
            <w:pPr>
              <w:snapToGrid w:val="0"/>
              <w:jc w:val="center"/>
              <w:rPr>
                <w:b w:val="0"/>
                <w:iCs/>
                <w:shd w:val="clear" w:color="auto" w:fill="FFFFFF"/>
              </w:rPr>
            </w:pPr>
            <w:r w:rsidRPr="00856491">
              <w:rPr>
                <w:b w:val="0"/>
                <w:iCs/>
                <w:shd w:val="clear" w:color="auto" w:fill="FFFFFF"/>
              </w:rPr>
              <w:t xml:space="preserve">До </w:t>
            </w:r>
            <w:r>
              <w:rPr>
                <w:b w:val="0"/>
                <w:iCs/>
                <w:shd w:val="clear" w:color="auto" w:fill="FFFFFF"/>
              </w:rPr>
              <w:t>4</w:t>
            </w:r>
            <w:r w:rsidRPr="00856491">
              <w:rPr>
                <w:b w:val="0"/>
                <w:iCs/>
                <w:shd w:val="clear" w:color="auto" w:fill="FFFFFF"/>
              </w:rPr>
              <w:t>0м</w:t>
            </w:r>
          </w:p>
        </w:tc>
        <w:tc>
          <w:tcPr>
            <w:tcW w:w="4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97B" w:rsidRPr="00856491" w:rsidRDefault="002D297B" w:rsidP="00400689">
            <w:pPr>
              <w:snapToGrid w:val="0"/>
              <w:jc w:val="center"/>
              <w:rPr>
                <w:b w:val="0"/>
                <w:iCs/>
                <w:shd w:val="clear" w:color="auto" w:fill="FFFFFF"/>
              </w:rPr>
            </w:pPr>
            <w:r w:rsidRPr="00856491">
              <w:rPr>
                <w:b w:val="0"/>
                <w:iCs/>
                <w:shd w:val="clear" w:color="auto" w:fill="FFFFFF"/>
              </w:rPr>
              <w:t>До 40˚</w:t>
            </w:r>
          </w:p>
        </w:tc>
      </w:tr>
    </w:tbl>
    <w:p w:rsidR="002D297B" w:rsidRPr="00856491" w:rsidRDefault="002D297B" w:rsidP="002D297B">
      <w:pPr>
        <w:pStyle w:val="4"/>
        <w:spacing w:before="0"/>
        <w:ind w:firstLine="709"/>
        <w:jc w:val="both"/>
        <w:rPr>
          <w:rFonts w:ascii="Times New Roman" w:hAnsi="Times New Roman" w:cs="Times New Roman"/>
          <w:color w:val="auto"/>
        </w:rPr>
      </w:pPr>
      <w:r w:rsidRPr="00856491">
        <w:rPr>
          <w:rFonts w:ascii="Times New Roman" w:hAnsi="Times New Roman" w:cs="Times New Roman"/>
          <w:color w:val="auto"/>
        </w:rPr>
        <w:t xml:space="preserve">Оборудование этапа: </w:t>
      </w:r>
    </w:p>
    <w:p w:rsidR="002D297B" w:rsidRPr="00856491" w:rsidRDefault="002D297B" w:rsidP="002D297B">
      <w:pPr>
        <w:ind w:firstLine="709"/>
        <w:jc w:val="both"/>
        <w:rPr>
          <w:b w:val="0"/>
          <w:iCs/>
        </w:rPr>
      </w:pPr>
      <w:r w:rsidRPr="00856491">
        <w:rPr>
          <w:b w:val="0"/>
          <w:iCs/>
        </w:rPr>
        <w:t>ИС – БЗ, КЛ – начало ОЗ.</w:t>
      </w:r>
    </w:p>
    <w:p w:rsidR="002D297B" w:rsidRPr="00856491" w:rsidRDefault="002D297B" w:rsidP="002D297B">
      <w:pPr>
        <w:ind w:firstLine="709"/>
        <w:jc w:val="both"/>
        <w:rPr>
          <w:b w:val="0"/>
          <w:iCs/>
        </w:rPr>
      </w:pPr>
      <w:r w:rsidRPr="00856491">
        <w:rPr>
          <w:b w:val="0"/>
          <w:iCs/>
        </w:rPr>
        <w:t>ППС (ТО)  в ОЗ – 1 судейская петля.</w:t>
      </w:r>
    </w:p>
    <w:p w:rsidR="002D297B" w:rsidRPr="00856491" w:rsidRDefault="002D297B" w:rsidP="002D297B">
      <w:pPr>
        <w:ind w:firstLine="709"/>
        <w:jc w:val="both"/>
        <w:rPr>
          <w:b w:val="0"/>
          <w:iCs/>
        </w:rPr>
      </w:pPr>
      <w:r w:rsidRPr="00856491">
        <w:rPr>
          <w:b w:val="0"/>
          <w:iCs/>
        </w:rPr>
        <w:t>ЦС – БЗ, ТО-1 – судейская петля, КЛ – окончание ОЗ.</w:t>
      </w:r>
    </w:p>
    <w:p w:rsidR="002D297B" w:rsidRPr="00856491" w:rsidRDefault="002D297B" w:rsidP="002D297B">
      <w:pPr>
        <w:ind w:firstLine="709"/>
        <w:jc w:val="both"/>
        <w:rPr>
          <w:rStyle w:val="40"/>
          <w:rFonts w:ascii="Times New Roman" w:hAnsi="Times New Roman" w:cs="Times New Roman"/>
          <w:b w:val="0"/>
          <w:color w:val="auto"/>
        </w:rPr>
      </w:pPr>
      <w:r w:rsidRPr="00856491">
        <w:rPr>
          <w:rStyle w:val="40"/>
          <w:rFonts w:ascii="Times New Roman" w:hAnsi="Times New Roman" w:cs="Times New Roman"/>
          <w:b w:val="0"/>
          <w:color w:val="auto"/>
        </w:rPr>
        <w:t>Действия:</w:t>
      </w:r>
    </w:p>
    <w:p w:rsidR="002D297B" w:rsidRPr="00856491" w:rsidRDefault="002D297B" w:rsidP="002D297B">
      <w:pPr>
        <w:ind w:firstLine="709"/>
        <w:jc w:val="both"/>
        <w:rPr>
          <w:b w:val="0"/>
        </w:rPr>
      </w:pPr>
      <w:r w:rsidRPr="00856491">
        <w:rPr>
          <w:b w:val="0"/>
        </w:rPr>
        <w:t xml:space="preserve">Подъем первого участника по п.7.4. Страховка осуществляется с рук до ППС, далее согласно п.7.4.2. Организация перил по п.7.6. Движение остальных участников по п.7.10. Снятие перил по п.7.7.1. Транспортировка рюкзаков по п.7.16. </w:t>
      </w:r>
    </w:p>
    <w:p w:rsidR="002D297B" w:rsidRPr="00856491" w:rsidRDefault="002D297B" w:rsidP="002D297B">
      <w:pPr>
        <w:ind w:firstLine="709"/>
        <w:jc w:val="both"/>
        <w:rPr>
          <w:b w:val="0"/>
        </w:rPr>
      </w:pPr>
      <w:r w:rsidRPr="00856491">
        <w:rPr>
          <w:b w:val="0"/>
        </w:rPr>
        <w:t>Условно пострадавший участник объявляется таковым в момент захода в рабочую зону этапа и перестает им быть в момент постановки на самостраховку на ЦС этапа.</w:t>
      </w:r>
    </w:p>
    <w:p w:rsidR="002D297B" w:rsidRPr="00C86F24" w:rsidRDefault="002D297B" w:rsidP="002D297B">
      <w:pPr>
        <w:ind w:firstLine="709"/>
        <w:jc w:val="both"/>
        <w:rPr>
          <w:i/>
          <w:shd w:val="clear" w:color="auto" w:fill="FFFFFF"/>
        </w:rPr>
      </w:pPr>
      <w:r w:rsidRPr="00C86F24">
        <w:rPr>
          <w:i/>
          <w:shd w:val="clear" w:color="auto" w:fill="FFFFFF"/>
        </w:rPr>
        <w:lastRenderedPageBreak/>
        <w:t>Транспортировка условно пострадавшего участника осуществляется по следующим правилам:</w:t>
      </w:r>
    </w:p>
    <w:p w:rsidR="002D297B" w:rsidRPr="00856491" w:rsidRDefault="002D297B" w:rsidP="002D297B">
      <w:pPr>
        <w:ind w:firstLine="709"/>
        <w:jc w:val="both"/>
        <w:rPr>
          <w:b w:val="0"/>
          <w:iCs/>
          <w:shd w:val="clear" w:color="auto" w:fill="FFFFFF"/>
        </w:rPr>
      </w:pPr>
      <w:r w:rsidRPr="00856491">
        <w:rPr>
          <w:b w:val="0"/>
          <w:iCs/>
          <w:shd w:val="clear" w:color="auto" w:fill="FFFFFF"/>
        </w:rPr>
        <w:t xml:space="preserve">Условно пострадавший участник должен транспортироваться с использованием двух веревок (транспортной и страховочной). Обязательным условием является наличие схватывающего узла  на транспортной веревке, предотвращающего движение веревки обратно вниз. Свободный конец транспортной веревки должен быть закреплен на точке опоры. Движение по этапу осуществляется только при наличии верхней командной страховки. Страховка  осуществляется по пунктам 7.3.1-7.3.6. Страховка осуществляется через ФСУ, закрепленное на ТО. Условно пострадавший не имеет права оказывать помощь руками. Работу со страховочной и транспортной веревкой должны осуществлять разные участники, стоящие на самостраховке. </w:t>
      </w:r>
    </w:p>
    <w:p w:rsidR="002D297B" w:rsidRPr="00856491" w:rsidRDefault="002D297B" w:rsidP="002D297B">
      <w:pPr>
        <w:ind w:firstLine="709"/>
        <w:jc w:val="both"/>
        <w:rPr>
          <w:b w:val="0"/>
          <w:iCs/>
          <w:shd w:val="clear" w:color="auto" w:fill="FFFFFF"/>
        </w:rPr>
      </w:pPr>
      <w:r w:rsidRPr="00856491">
        <w:rPr>
          <w:b w:val="0"/>
          <w:i/>
          <w:iCs/>
          <w:shd w:val="clear" w:color="auto" w:fill="FFFFFF"/>
        </w:rPr>
        <w:t>Задача:</w:t>
      </w:r>
      <w:r w:rsidRPr="00856491">
        <w:rPr>
          <w:b w:val="0"/>
          <w:iCs/>
          <w:shd w:val="clear" w:color="auto" w:fill="FFFFFF"/>
        </w:rPr>
        <w:t xml:space="preserve"> </w:t>
      </w:r>
    </w:p>
    <w:p w:rsidR="002D297B" w:rsidRPr="00856491" w:rsidRDefault="002D297B" w:rsidP="002D297B">
      <w:pPr>
        <w:ind w:firstLine="709"/>
        <w:jc w:val="both"/>
        <w:rPr>
          <w:b w:val="0"/>
          <w:iCs/>
          <w:shd w:val="clear" w:color="auto" w:fill="FFFFFF"/>
        </w:rPr>
      </w:pPr>
      <w:r w:rsidRPr="00856491">
        <w:rPr>
          <w:b w:val="0"/>
          <w:iCs/>
          <w:shd w:val="clear" w:color="auto" w:fill="FFFFFF"/>
        </w:rPr>
        <w:t>Первый участник проходит этап с командной страховкой из своей веревки свободным лазаньем из безопасной зоны, простегивая страховочную веревку через судейскую петлю.</w:t>
      </w:r>
      <w:r w:rsidRPr="00856491">
        <w:rPr>
          <w:b w:val="0"/>
          <w:shd w:val="clear" w:color="auto" w:fill="FFFFFF"/>
        </w:rPr>
        <w:t xml:space="preserve"> Страховка осуществляется с рук</w:t>
      </w:r>
      <w:r w:rsidRPr="00856491">
        <w:rPr>
          <w:b w:val="0"/>
        </w:rPr>
        <w:t xml:space="preserve"> до простежки через ППС, далее через ФСУ,</w:t>
      </w:r>
      <w:r w:rsidRPr="00856491">
        <w:rPr>
          <w:b w:val="0"/>
          <w:shd w:val="clear" w:color="auto" w:fill="FFFFFF"/>
        </w:rPr>
        <w:t xml:space="preserve"> конец страховочной веревки закреплен на страхующем участнике.</w:t>
      </w:r>
      <w:r w:rsidRPr="00856491">
        <w:rPr>
          <w:b w:val="0"/>
          <w:iCs/>
          <w:shd w:val="clear" w:color="auto" w:fill="FFFFFF"/>
        </w:rPr>
        <w:t xml:space="preserve"> Для прощелкивания страховки через судейскую ППС разрешено использовать командные карабины (при этом карабины должны быть замуфтованы), либо оттяжки. Участник наводит командные перила из своей веревки, используя судейскую петлю на целевой стороне этапа. Остальные участники проходят этап по перилам с самостраховкой либо жумаром, либо схватывающим узлом. Условно пострадавший транспортируется по правилам, описанным в пункте «Действия». Разрешается вытягивать легко пострадавшего участника, используя полиспаст. Для организации полиспаста может использоваться непосредственно транспортная веревка или отдельная дополнительная веревка диаметром не менее 10 мм (одинарная или двойная). </w:t>
      </w:r>
    </w:p>
    <w:p w:rsidR="002D297B" w:rsidRPr="00856491" w:rsidRDefault="002D297B" w:rsidP="002D297B">
      <w:pPr>
        <w:ind w:firstLine="709"/>
        <w:jc w:val="both"/>
        <w:rPr>
          <w:b w:val="0"/>
          <w:iCs/>
          <w:shd w:val="clear" w:color="auto" w:fill="FFFFFF"/>
        </w:rPr>
      </w:pPr>
      <w:r w:rsidRPr="00856491">
        <w:rPr>
          <w:b w:val="0"/>
          <w:iCs/>
          <w:shd w:val="clear" w:color="auto" w:fill="FFFFFF"/>
        </w:rPr>
        <w:t>Обязательным условием является наличие схватывающего узла  на транспортной веревке, предотвращающего движение веревки обратно вниз. Условно пострадавший не может оказывать помощь (работать с</w:t>
      </w:r>
      <w:r>
        <w:rPr>
          <w:b w:val="0"/>
          <w:iCs/>
          <w:shd w:val="clear" w:color="auto" w:fill="FFFFFF"/>
        </w:rPr>
        <w:t xml:space="preserve"> карабинами, веревками и т.д.) </w:t>
      </w:r>
      <w:r w:rsidRPr="00856491">
        <w:rPr>
          <w:b w:val="0"/>
          <w:iCs/>
          <w:shd w:val="clear" w:color="auto" w:fill="FFFFFF"/>
        </w:rPr>
        <w:t>Страховка осуществляется через ФСУ, закрепленное на ТО. Страхующий участник должен находиться на самостраховке. Свободный конец страховочной веревки должен быть закреплен либо на участнике, стоящем на самостраховке, либо на ТО.</w:t>
      </w:r>
      <w:r w:rsidRPr="00856491">
        <w:rPr>
          <w:b w:val="0"/>
        </w:rPr>
        <w:t xml:space="preserve"> Транспортировка рюкзаков  разрешена либо на участниках, либо на транспортной веревке. Запрещена транспорт</w:t>
      </w:r>
      <w:r>
        <w:rPr>
          <w:b w:val="0"/>
        </w:rPr>
        <w:t>ировка рюкзака участником, идущи</w:t>
      </w:r>
      <w:r w:rsidRPr="00856491">
        <w:rPr>
          <w:b w:val="0"/>
        </w:rPr>
        <w:t>м первым, а так же условно пострадавшему участнику.</w:t>
      </w:r>
    </w:p>
    <w:p w:rsidR="00C452FE" w:rsidRPr="00C452FE" w:rsidRDefault="00C452FE" w:rsidP="00C452FE">
      <w:pPr>
        <w:spacing w:line="276" w:lineRule="auto"/>
        <w:jc w:val="center"/>
        <w:rPr>
          <w:rFonts w:eastAsia="Calibri"/>
          <w:b w:val="0"/>
          <w:bCs w:val="0"/>
          <w:i/>
          <w:u w:val="single"/>
          <w:lang w:eastAsia="en-US"/>
        </w:rPr>
      </w:pPr>
      <w:r>
        <w:rPr>
          <w:rFonts w:eastAsia="Calibri"/>
          <w:i/>
          <w:u w:val="single"/>
          <w:lang w:eastAsia="en-US"/>
        </w:rPr>
        <w:t xml:space="preserve">Этап </w:t>
      </w:r>
      <w:r w:rsidR="00C00DE3">
        <w:rPr>
          <w:rFonts w:eastAsia="Calibri"/>
          <w:i/>
          <w:u w:val="single"/>
          <w:lang w:eastAsia="en-US"/>
        </w:rPr>
        <w:t>20</w:t>
      </w:r>
      <w:r>
        <w:rPr>
          <w:rFonts w:eastAsia="Calibri"/>
          <w:i/>
          <w:u w:val="single"/>
          <w:lang w:eastAsia="en-US"/>
        </w:rPr>
        <w:t>«</w:t>
      </w:r>
      <w:r w:rsidRPr="00C452FE">
        <w:rPr>
          <w:rFonts w:eastAsia="Calibri"/>
          <w:u w:val="single"/>
          <w:lang w:eastAsia="en-US"/>
        </w:rPr>
        <w:t>Оказание экстренной помощи пострадавшему</w:t>
      </w:r>
      <w:r>
        <w:rPr>
          <w:rFonts w:eastAsia="Calibri"/>
          <w:i/>
          <w:u w:val="single"/>
          <w:lang w:eastAsia="en-US"/>
        </w:rPr>
        <w:t>»</w:t>
      </w:r>
      <w:r w:rsidRPr="00C452FE">
        <w:rPr>
          <w:rFonts w:eastAsia="Calibri"/>
          <w:i/>
          <w:u w:val="single"/>
          <w:lang w:eastAsia="en-US"/>
        </w:rPr>
        <w:t xml:space="preserve"> КВ = 10 мин.</w:t>
      </w:r>
      <w:r w:rsidRPr="00C452FE">
        <w:rPr>
          <w:i/>
          <w:u w:val="single"/>
          <w:lang w:eastAsia="en-US"/>
        </w:rPr>
        <w:t xml:space="preserve"> МО – 10</w:t>
      </w:r>
      <w:r w:rsidR="00C00DE3">
        <w:rPr>
          <w:i/>
          <w:u w:val="single"/>
          <w:lang w:eastAsia="en-US"/>
        </w:rPr>
        <w:t xml:space="preserve"> баллов</w:t>
      </w:r>
    </w:p>
    <w:p w:rsidR="00C452FE" w:rsidRPr="00C452FE" w:rsidRDefault="00C452FE" w:rsidP="00C452FE">
      <w:pPr>
        <w:autoSpaceDE w:val="0"/>
        <w:autoSpaceDN w:val="0"/>
        <w:adjustRightInd w:val="0"/>
        <w:rPr>
          <w:b w:val="0"/>
          <w:bCs w:val="0"/>
          <w:u w:val="single"/>
        </w:rPr>
      </w:pPr>
      <w:r w:rsidRPr="00C452FE">
        <w:rPr>
          <w:b w:val="0"/>
          <w:u w:val="single"/>
        </w:rPr>
        <w:t>Оказание экстренной  помощи</w:t>
      </w:r>
    </w:p>
    <w:p w:rsidR="00C452FE" w:rsidRPr="00C452FE" w:rsidRDefault="00C452FE" w:rsidP="00C452FE">
      <w:pPr>
        <w:autoSpaceDE w:val="0"/>
        <w:autoSpaceDN w:val="0"/>
        <w:adjustRightInd w:val="0"/>
        <w:rPr>
          <w:b w:val="0"/>
        </w:rPr>
      </w:pPr>
      <w:r w:rsidRPr="00C452FE">
        <w:rPr>
          <w:b w:val="0"/>
        </w:rPr>
        <w:t xml:space="preserve">Команда предоставляет мед. аптечку и выполняет задание судей по оказанию медицинской помощи. </w:t>
      </w:r>
    </w:p>
    <w:p w:rsidR="00C452FE" w:rsidRPr="00C452FE" w:rsidRDefault="00C452FE" w:rsidP="00C452FE">
      <w:pPr>
        <w:spacing w:line="276" w:lineRule="auto"/>
        <w:rPr>
          <w:rFonts w:eastAsia="Calibri"/>
          <w:b w:val="0"/>
          <w:bCs w:val="0"/>
          <w:lang w:eastAsia="en-US"/>
        </w:rPr>
      </w:pPr>
      <w:r w:rsidRPr="00C452FE">
        <w:rPr>
          <w:rFonts w:eastAsia="Calibri"/>
          <w:b w:val="0"/>
          <w:lang w:eastAsia="en-US"/>
        </w:rPr>
        <w:t>Список травм: Перелом голени, перелом плечевого сустава, травма головы.</w:t>
      </w:r>
    </w:p>
    <w:p w:rsidR="00C452FE" w:rsidRPr="00C86F24" w:rsidRDefault="00C452FE" w:rsidP="00C452FE">
      <w:pPr>
        <w:autoSpaceDE w:val="0"/>
        <w:autoSpaceDN w:val="0"/>
        <w:adjustRightInd w:val="0"/>
        <w:ind w:firstLine="709"/>
        <w:jc w:val="both"/>
        <w:rPr>
          <w:bCs w:val="0"/>
          <w:u w:val="single"/>
        </w:rPr>
      </w:pPr>
      <w:r w:rsidRPr="00C86F24">
        <w:rPr>
          <w:bCs w:val="0"/>
          <w:u w:val="single"/>
        </w:rPr>
        <w:t xml:space="preserve">Этап </w:t>
      </w:r>
      <w:r w:rsidR="00C00DE3">
        <w:rPr>
          <w:bCs w:val="0"/>
          <w:u w:val="single"/>
        </w:rPr>
        <w:t>21</w:t>
      </w:r>
      <w:r>
        <w:rPr>
          <w:bCs w:val="0"/>
          <w:u w:val="single"/>
        </w:rPr>
        <w:t>«</w:t>
      </w:r>
      <w:r w:rsidRPr="00C452FE">
        <w:rPr>
          <w:rFonts w:eastAsia="Calibri"/>
          <w:u w:val="single"/>
          <w:lang w:eastAsia="en-US"/>
        </w:rPr>
        <w:t>Изготовление носилок</w:t>
      </w:r>
      <w:r>
        <w:rPr>
          <w:rFonts w:eastAsia="Calibri"/>
          <w:i/>
          <w:u w:val="single"/>
          <w:lang w:eastAsia="en-US"/>
        </w:rPr>
        <w:t xml:space="preserve">. </w:t>
      </w:r>
      <w:r w:rsidRPr="00C86F24">
        <w:rPr>
          <w:bCs w:val="0"/>
          <w:u w:val="single"/>
        </w:rPr>
        <w:t>Транспортировка пострадавшего</w:t>
      </w:r>
      <w:r>
        <w:rPr>
          <w:bCs w:val="0"/>
          <w:u w:val="single"/>
        </w:rPr>
        <w:t>»</w:t>
      </w:r>
      <w:r w:rsidR="00C00DE3">
        <w:rPr>
          <w:bCs w:val="0"/>
          <w:u w:val="single"/>
        </w:rPr>
        <w:t>. МО – 6</w:t>
      </w:r>
      <w:r w:rsidRPr="00C86F24">
        <w:rPr>
          <w:bCs w:val="0"/>
          <w:u w:val="single"/>
        </w:rPr>
        <w:t>0 баллов.</w:t>
      </w:r>
    </w:p>
    <w:p w:rsidR="00C452FE" w:rsidRPr="00856491" w:rsidRDefault="00C452FE" w:rsidP="00C452FE">
      <w:pPr>
        <w:autoSpaceDE w:val="0"/>
        <w:autoSpaceDN w:val="0"/>
        <w:adjustRightInd w:val="0"/>
        <w:ind w:firstLine="709"/>
        <w:jc w:val="both"/>
        <w:rPr>
          <w:b w:val="0"/>
          <w:bCs w:val="0"/>
        </w:rPr>
      </w:pPr>
      <w:r w:rsidRPr="00856491">
        <w:rPr>
          <w:b w:val="0"/>
          <w:bCs w:val="0"/>
          <w:i/>
        </w:rPr>
        <w:t>Легенда:</w:t>
      </w:r>
    </w:p>
    <w:p w:rsidR="00C452FE" w:rsidRPr="00856491" w:rsidRDefault="00C452FE" w:rsidP="00C452FE">
      <w:pPr>
        <w:autoSpaceDE w:val="0"/>
        <w:autoSpaceDN w:val="0"/>
        <w:adjustRightInd w:val="0"/>
        <w:ind w:firstLine="709"/>
        <w:jc w:val="both"/>
        <w:rPr>
          <w:b w:val="0"/>
          <w:bCs w:val="0"/>
        </w:rPr>
      </w:pPr>
      <w:r w:rsidRPr="00856491">
        <w:rPr>
          <w:b w:val="0"/>
          <w:bCs w:val="0"/>
        </w:rPr>
        <w:t xml:space="preserve">Один из участников на этапе получил </w:t>
      </w:r>
      <w:r>
        <w:rPr>
          <w:b w:val="0"/>
          <w:bCs w:val="0"/>
        </w:rPr>
        <w:t>травму</w:t>
      </w:r>
      <w:r w:rsidRPr="00856491">
        <w:rPr>
          <w:b w:val="0"/>
          <w:bCs w:val="0"/>
        </w:rPr>
        <w:t>, передвигаться самостоятельно не может. Остальная группа должна доставить спасателя в зону 03</w:t>
      </w:r>
      <w:r>
        <w:rPr>
          <w:b w:val="0"/>
          <w:bCs w:val="0"/>
        </w:rPr>
        <w:t>(на финиш)</w:t>
      </w:r>
      <w:r w:rsidRPr="00856491">
        <w:rPr>
          <w:b w:val="0"/>
          <w:bCs w:val="0"/>
        </w:rPr>
        <w:t>.</w:t>
      </w:r>
    </w:p>
    <w:p w:rsidR="00C452FE" w:rsidRPr="00856491" w:rsidRDefault="00C452FE" w:rsidP="00C452FE">
      <w:pPr>
        <w:autoSpaceDE w:val="0"/>
        <w:autoSpaceDN w:val="0"/>
        <w:adjustRightInd w:val="0"/>
        <w:ind w:firstLine="709"/>
        <w:jc w:val="both"/>
        <w:rPr>
          <w:rFonts w:eastAsia="Calibri"/>
          <w:b w:val="0"/>
          <w:bCs w:val="0"/>
        </w:rPr>
      </w:pPr>
      <w:r w:rsidRPr="00856491">
        <w:rPr>
          <w:b w:val="0"/>
          <w:bCs w:val="0"/>
          <w:i/>
        </w:rPr>
        <w:t>Параметры:</w:t>
      </w:r>
    </w:p>
    <w:p w:rsidR="00C452FE" w:rsidRPr="00856491" w:rsidRDefault="00C452FE" w:rsidP="00C452FE">
      <w:pPr>
        <w:autoSpaceDE w:val="0"/>
        <w:autoSpaceDN w:val="0"/>
        <w:adjustRightInd w:val="0"/>
        <w:ind w:firstLine="709"/>
        <w:jc w:val="both"/>
        <w:rPr>
          <w:b w:val="0"/>
          <w:bCs w:val="0"/>
        </w:rPr>
      </w:pPr>
      <w:r w:rsidRPr="00856491">
        <w:rPr>
          <w:b w:val="0"/>
          <w:bCs w:val="0"/>
        </w:rPr>
        <w:t xml:space="preserve">Длина транспортировки до </w:t>
      </w:r>
      <w:r>
        <w:rPr>
          <w:b w:val="0"/>
          <w:bCs w:val="0"/>
        </w:rPr>
        <w:t>10</w:t>
      </w:r>
      <w:r w:rsidRPr="00856491">
        <w:rPr>
          <w:b w:val="0"/>
          <w:bCs w:val="0"/>
        </w:rPr>
        <w:t>00 метров.</w:t>
      </w:r>
    </w:p>
    <w:p w:rsidR="00C452FE" w:rsidRPr="00856491" w:rsidRDefault="00C452FE" w:rsidP="00C452FE">
      <w:pPr>
        <w:autoSpaceDE w:val="0"/>
        <w:autoSpaceDN w:val="0"/>
        <w:adjustRightInd w:val="0"/>
        <w:ind w:firstLine="709"/>
        <w:jc w:val="both"/>
        <w:rPr>
          <w:b w:val="0"/>
        </w:rPr>
      </w:pPr>
      <w:r w:rsidRPr="00856491">
        <w:rPr>
          <w:b w:val="0"/>
          <w:bCs w:val="0"/>
        </w:rPr>
        <w:t xml:space="preserve">На этапе используются командные носилки. </w:t>
      </w:r>
      <w:r w:rsidRPr="00856491">
        <w:rPr>
          <w:b w:val="0"/>
        </w:rPr>
        <w:t>Наличие командного коврика и спальника обязательно. Команда укладывает пострадавшего в носилки и транспортирует его по участку, указанному судьями (участник транспортировки может содержать воду). До выполнения всех требований судьи по безопасности носилок, команда на этап не выпускается.</w:t>
      </w:r>
    </w:p>
    <w:p w:rsidR="00C452FE" w:rsidRPr="00856491" w:rsidRDefault="00C452FE" w:rsidP="00C452FE">
      <w:pPr>
        <w:autoSpaceDE w:val="0"/>
        <w:autoSpaceDN w:val="0"/>
        <w:adjustRightInd w:val="0"/>
        <w:ind w:firstLine="709"/>
        <w:jc w:val="both"/>
        <w:rPr>
          <w:b w:val="0"/>
        </w:rPr>
      </w:pPr>
      <w:r w:rsidRPr="00856491">
        <w:rPr>
          <w:b w:val="0"/>
        </w:rPr>
        <w:t>На этапе могут встречаться КП (за отсутствие отметки на КП получает снятие с этапа).</w:t>
      </w:r>
    </w:p>
    <w:p w:rsidR="00C452FE" w:rsidRPr="00856491" w:rsidRDefault="00C452FE" w:rsidP="00C452FE">
      <w:pPr>
        <w:ind w:firstLine="709"/>
        <w:jc w:val="both"/>
        <w:rPr>
          <w:b w:val="0"/>
        </w:rPr>
      </w:pPr>
      <w:r w:rsidRPr="00856491">
        <w:rPr>
          <w:b w:val="0"/>
        </w:rPr>
        <w:t xml:space="preserve">За каждый случай небрежного отношения команда получает </w:t>
      </w:r>
      <w:r w:rsidRPr="00A342FC">
        <w:t>10 ШБ</w:t>
      </w:r>
      <w:r w:rsidRPr="00856491">
        <w:rPr>
          <w:b w:val="0"/>
        </w:rPr>
        <w:t>.</w:t>
      </w:r>
    </w:p>
    <w:p w:rsidR="00C452FE" w:rsidRPr="00856491" w:rsidRDefault="00C452FE" w:rsidP="00C452FE">
      <w:pPr>
        <w:ind w:firstLine="709"/>
        <w:jc w:val="both"/>
        <w:rPr>
          <w:b w:val="0"/>
        </w:rPr>
      </w:pPr>
      <w:r w:rsidRPr="00856491">
        <w:rPr>
          <w:b w:val="0"/>
        </w:rPr>
        <w:t xml:space="preserve">За каждый случай намокания пострадавшего команда получает </w:t>
      </w:r>
      <w:r w:rsidRPr="00A342FC">
        <w:t xml:space="preserve">10 </w:t>
      </w:r>
      <w:r>
        <w:t>ШБ</w:t>
      </w:r>
      <w:r w:rsidRPr="00856491">
        <w:rPr>
          <w:b w:val="0"/>
        </w:rPr>
        <w:t>.</w:t>
      </w:r>
    </w:p>
    <w:p w:rsidR="00E03019" w:rsidRPr="00C452FE" w:rsidRDefault="00E03019" w:rsidP="00E03019">
      <w:pPr>
        <w:autoSpaceDE w:val="0"/>
        <w:autoSpaceDN w:val="0"/>
        <w:adjustRightInd w:val="0"/>
        <w:rPr>
          <w:rFonts w:eastAsia="Calibri"/>
          <w:b w:val="0"/>
          <w:bCs w:val="0"/>
          <w:i/>
          <w:u w:val="single"/>
          <w:lang w:eastAsia="en-US"/>
        </w:rPr>
      </w:pPr>
      <w:r w:rsidRPr="00C452FE">
        <w:rPr>
          <w:rFonts w:eastAsia="Calibri"/>
          <w:i/>
          <w:u w:val="single"/>
          <w:lang w:eastAsia="en-US"/>
        </w:rPr>
        <w:lastRenderedPageBreak/>
        <w:t xml:space="preserve">Этап. </w:t>
      </w:r>
      <w:r w:rsidR="00C00DE3">
        <w:rPr>
          <w:rFonts w:eastAsia="Calibri"/>
          <w:i/>
          <w:u w:val="single"/>
          <w:lang w:eastAsia="en-US"/>
        </w:rPr>
        <w:t>22</w:t>
      </w:r>
      <w:r w:rsidR="00C452FE">
        <w:rPr>
          <w:rFonts w:eastAsia="Calibri"/>
          <w:i/>
          <w:u w:val="single"/>
          <w:lang w:eastAsia="en-US"/>
        </w:rPr>
        <w:t>«</w:t>
      </w:r>
      <w:r w:rsidRPr="00C452FE">
        <w:rPr>
          <w:rFonts w:eastAsia="Calibri"/>
          <w:u w:val="single"/>
          <w:lang w:eastAsia="en-US"/>
        </w:rPr>
        <w:t>Навесная переправа с организацией транспорти</w:t>
      </w:r>
      <w:r w:rsidR="00C452FE" w:rsidRPr="00C452FE">
        <w:rPr>
          <w:rFonts w:eastAsia="Calibri"/>
          <w:u w:val="single"/>
          <w:lang w:eastAsia="en-US"/>
        </w:rPr>
        <w:t>ровки  пострадавшего на носилка</w:t>
      </w:r>
      <w:r w:rsidR="00C452FE">
        <w:rPr>
          <w:rFonts w:eastAsia="Calibri"/>
          <w:i/>
          <w:u w:val="single"/>
          <w:lang w:eastAsia="en-US"/>
        </w:rPr>
        <w:t>х»</w:t>
      </w:r>
      <w:r w:rsidRPr="00C452FE">
        <w:rPr>
          <w:rFonts w:eastAsia="Calibri"/>
          <w:i/>
          <w:u w:val="single"/>
          <w:lang w:eastAsia="en-US"/>
        </w:rPr>
        <w:t xml:space="preserve">. КВ = </w:t>
      </w:r>
      <w:r w:rsidR="00C452FE">
        <w:rPr>
          <w:rFonts w:eastAsia="Calibri"/>
          <w:i/>
          <w:u w:val="single"/>
          <w:lang w:eastAsia="en-US"/>
        </w:rPr>
        <w:t>3</w:t>
      </w:r>
      <w:r w:rsidRPr="00C452FE">
        <w:rPr>
          <w:rFonts w:eastAsia="Calibri"/>
          <w:i/>
          <w:u w:val="single"/>
          <w:lang w:eastAsia="en-US"/>
        </w:rPr>
        <w:t>0 мин. МО – 60.</w:t>
      </w:r>
    </w:p>
    <w:p w:rsidR="00E03019" w:rsidRPr="00892503" w:rsidRDefault="00E03019" w:rsidP="00E03019">
      <w:pPr>
        <w:autoSpaceDE w:val="0"/>
        <w:autoSpaceDN w:val="0"/>
        <w:adjustRightInd w:val="0"/>
        <w:rPr>
          <w:rFonts w:eastAsia="Calibri"/>
          <w:b w:val="0"/>
          <w:bCs w:val="0"/>
          <w:sz w:val="20"/>
          <w:szCs w:val="20"/>
          <w:u w:val="single"/>
          <w:lang w:eastAsia="en-US"/>
        </w:rPr>
      </w:pPr>
      <w:r w:rsidRPr="00892503">
        <w:rPr>
          <w:rFonts w:eastAsia="Calibri"/>
          <w:i/>
          <w:iCs/>
          <w:sz w:val="20"/>
          <w:szCs w:val="20"/>
          <w:u w:val="single"/>
          <w:lang w:eastAsia="en-US"/>
        </w:rPr>
        <w:t>Параметры этапа: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409"/>
        <w:gridCol w:w="2552"/>
        <w:gridCol w:w="3118"/>
      </w:tblGrid>
      <w:tr w:rsidR="00E03019" w:rsidRPr="00C452FE" w:rsidTr="008970BE">
        <w:tc>
          <w:tcPr>
            <w:tcW w:w="2127" w:type="dxa"/>
            <w:shd w:val="clear" w:color="auto" w:fill="auto"/>
          </w:tcPr>
          <w:p w:rsidR="00E03019" w:rsidRPr="00C452FE" w:rsidRDefault="00E03019" w:rsidP="008970BE">
            <w:pPr>
              <w:autoSpaceDE w:val="0"/>
              <w:autoSpaceDN w:val="0"/>
              <w:adjustRightInd w:val="0"/>
              <w:jc w:val="center"/>
              <w:rPr>
                <w:rFonts w:eastAsia="Calibri"/>
                <w:b w:val="0"/>
                <w:bCs w:val="0"/>
                <w:lang w:eastAsia="en-US"/>
              </w:rPr>
            </w:pPr>
            <w:r w:rsidRPr="00C452FE">
              <w:rPr>
                <w:rFonts w:eastAsia="Calibri"/>
                <w:b w:val="0"/>
                <w:lang w:eastAsia="en-US"/>
              </w:rPr>
              <w:t>Расстояние между ТО1и ТО2</w:t>
            </w:r>
          </w:p>
        </w:tc>
        <w:tc>
          <w:tcPr>
            <w:tcW w:w="2409" w:type="dxa"/>
            <w:shd w:val="clear" w:color="auto" w:fill="auto"/>
          </w:tcPr>
          <w:p w:rsidR="00E03019" w:rsidRPr="00C452FE" w:rsidRDefault="00E03019" w:rsidP="008970BE">
            <w:pPr>
              <w:autoSpaceDE w:val="0"/>
              <w:autoSpaceDN w:val="0"/>
              <w:adjustRightInd w:val="0"/>
              <w:jc w:val="center"/>
              <w:rPr>
                <w:rFonts w:eastAsia="Calibri"/>
                <w:b w:val="0"/>
                <w:bCs w:val="0"/>
                <w:lang w:eastAsia="en-US"/>
              </w:rPr>
            </w:pPr>
            <w:r w:rsidRPr="00C452FE">
              <w:rPr>
                <w:rFonts w:eastAsia="Calibri"/>
                <w:b w:val="0"/>
                <w:lang w:eastAsia="en-US"/>
              </w:rPr>
              <w:t>Расстояние от ТО1 до ОЗ</w:t>
            </w:r>
          </w:p>
        </w:tc>
        <w:tc>
          <w:tcPr>
            <w:tcW w:w="2552" w:type="dxa"/>
            <w:shd w:val="clear" w:color="auto" w:fill="auto"/>
          </w:tcPr>
          <w:p w:rsidR="00E03019" w:rsidRPr="00C452FE" w:rsidRDefault="00E03019" w:rsidP="008970BE">
            <w:pPr>
              <w:autoSpaceDE w:val="0"/>
              <w:autoSpaceDN w:val="0"/>
              <w:adjustRightInd w:val="0"/>
              <w:jc w:val="center"/>
              <w:rPr>
                <w:rFonts w:eastAsia="Calibri"/>
                <w:b w:val="0"/>
                <w:bCs w:val="0"/>
                <w:lang w:eastAsia="en-US"/>
              </w:rPr>
            </w:pPr>
            <w:r w:rsidRPr="00C452FE">
              <w:rPr>
                <w:rFonts w:eastAsia="Calibri"/>
                <w:b w:val="0"/>
                <w:lang w:eastAsia="en-US"/>
              </w:rPr>
              <w:t>Расстояние от ОЗ до ТО2</w:t>
            </w:r>
          </w:p>
        </w:tc>
        <w:tc>
          <w:tcPr>
            <w:tcW w:w="3118" w:type="dxa"/>
            <w:shd w:val="clear" w:color="auto" w:fill="auto"/>
          </w:tcPr>
          <w:p w:rsidR="00E03019" w:rsidRPr="00C452FE" w:rsidRDefault="00E03019" w:rsidP="008970BE">
            <w:pPr>
              <w:autoSpaceDE w:val="0"/>
              <w:autoSpaceDN w:val="0"/>
              <w:adjustRightInd w:val="0"/>
              <w:jc w:val="center"/>
              <w:rPr>
                <w:rFonts w:eastAsia="Calibri"/>
                <w:b w:val="0"/>
                <w:bCs w:val="0"/>
                <w:lang w:eastAsia="en-US"/>
              </w:rPr>
            </w:pPr>
            <w:r w:rsidRPr="00C452FE">
              <w:rPr>
                <w:rFonts w:eastAsia="Calibri"/>
                <w:b w:val="0"/>
                <w:lang w:eastAsia="en-US"/>
              </w:rPr>
              <w:t>Высота крепления горизонтальной опоры над землей</w:t>
            </w:r>
          </w:p>
        </w:tc>
      </w:tr>
      <w:tr w:rsidR="00E03019" w:rsidRPr="00C452FE" w:rsidTr="008970BE">
        <w:tc>
          <w:tcPr>
            <w:tcW w:w="2127" w:type="dxa"/>
            <w:shd w:val="clear" w:color="auto" w:fill="auto"/>
          </w:tcPr>
          <w:p w:rsidR="00E03019" w:rsidRPr="00C452FE" w:rsidRDefault="00C00DE3" w:rsidP="008970BE">
            <w:pPr>
              <w:autoSpaceDE w:val="0"/>
              <w:autoSpaceDN w:val="0"/>
              <w:adjustRightInd w:val="0"/>
              <w:jc w:val="center"/>
              <w:rPr>
                <w:rFonts w:eastAsia="Calibri"/>
                <w:b w:val="0"/>
                <w:bCs w:val="0"/>
                <w:lang w:eastAsia="en-US"/>
              </w:rPr>
            </w:pPr>
            <w:r>
              <w:rPr>
                <w:rFonts w:eastAsia="Calibri"/>
                <w:b w:val="0"/>
                <w:lang w:eastAsia="en-US"/>
              </w:rPr>
              <w:t>30</w:t>
            </w:r>
            <w:r w:rsidR="00E03019" w:rsidRPr="00C452FE">
              <w:rPr>
                <w:rFonts w:eastAsia="Calibri"/>
                <w:b w:val="0"/>
                <w:lang w:eastAsia="en-US"/>
              </w:rPr>
              <w:t>м.</w:t>
            </w:r>
          </w:p>
        </w:tc>
        <w:tc>
          <w:tcPr>
            <w:tcW w:w="2409" w:type="dxa"/>
            <w:shd w:val="clear" w:color="auto" w:fill="auto"/>
          </w:tcPr>
          <w:p w:rsidR="00E03019" w:rsidRPr="00C452FE" w:rsidRDefault="00E03019" w:rsidP="008970BE">
            <w:pPr>
              <w:autoSpaceDE w:val="0"/>
              <w:autoSpaceDN w:val="0"/>
              <w:adjustRightInd w:val="0"/>
              <w:jc w:val="center"/>
              <w:rPr>
                <w:rFonts w:eastAsia="Calibri"/>
                <w:b w:val="0"/>
                <w:bCs w:val="0"/>
                <w:lang w:eastAsia="en-US"/>
              </w:rPr>
            </w:pPr>
            <w:r w:rsidRPr="00C452FE">
              <w:rPr>
                <w:rFonts w:eastAsia="Calibri"/>
                <w:b w:val="0"/>
                <w:lang w:eastAsia="en-US"/>
              </w:rPr>
              <w:t>2м.</w:t>
            </w:r>
          </w:p>
        </w:tc>
        <w:tc>
          <w:tcPr>
            <w:tcW w:w="2552" w:type="dxa"/>
            <w:shd w:val="clear" w:color="auto" w:fill="auto"/>
          </w:tcPr>
          <w:p w:rsidR="00E03019" w:rsidRPr="00C452FE" w:rsidRDefault="00E03019" w:rsidP="008970BE">
            <w:pPr>
              <w:autoSpaceDE w:val="0"/>
              <w:autoSpaceDN w:val="0"/>
              <w:adjustRightInd w:val="0"/>
              <w:jc w:val="center"/>
              <w:rPr>
                <w:rFonts w:eastAsia="Calibri"/>
                <w:b w:val="0"/>
                <w:bCs w:val="0"/>
                <w:lang w:eastAsia="en-US"/>
              </w:rPr>
            </w:pPr>
            <w:r w:rsidRPr="00C452FE">
              <w:rPr>
                <w:rFonts w:eastAsia="Calibri"/>
                <w:b w:val="0"/>
                <w:lang w:eastAsia="en-US"/>
              </w:rPr>
              <w:t>2м.</w:t>
            </w:r>
          </w:p>
        </w:tc>
        <w:tc>
          <w:tcPr>
            <w:tcW w:w="3118" w:type="dxa"/>
            <w:shd w:val="clear" w:color="auto" w:fill="auto"/>
          </w:tcPr>
          <w:p w:rsidR="00E03019" w:rsidRPr="00C452FE" w:rsidRDefault="00E03019" w:rsidP="008970BE">
            <w:pPr>
              <w:autoSpaceDE w:val="0"/>
              <w:autoSpaceDN w:val="0"/>
              <w:adjustRightInd w:val="0"/>
              <w:jc w:val="center"/>
              <w:rPr>
                <w:rFonts w:eastAsia="Calibri"/>
                <w:b w:val="0"/>
                <w:bCs w:val="0"/>
                <w:lang w:eastAsia="en-US"/>
              </w:rPr>
            </w:pPr>
            <w:r w:rsidRPr="00C452FE">
              <w:rPr>
                <w:rFonts w:eastAsia="Calibri"/>
                <w:b w:val="0"/>
                <w:lang w:eastAsia="en-US"/>
              </w:rPr>
              <w:t>ТО1-1,5м. ТО2-1,5м.</w:t>
            </w:r>
          </w:p>
        </w:tc>
      </w:tr>
    </w:tbl>
    <w:p w:rsidR="00E03019" w:rsidRPr="00C452FE" w:rsidRDefault="00E03019" w:rsidP="00E03019">
      <w:pPr>
        <w:autoSpaceDE w:val="0"/>
        <w:autoSpaceDN w:val="0"/>
        <w:adjustRightInd w:val="0"/>
        <w:rPr>
          <w:rFonts w:eastAsia="Calibri"/>
          <w:b w:val="0"/>
          <w:u w:val="single"/>
          <w:lang w:eastAsia="en-US"/>
        </w:rPr>
      </w:pPr>
      <w:r w:rsidRPr="00C452FE">
        <w:rPr>
          <w:rFonts w:eastAsia="Calibri"/>
          <w:b w:val="0"/>
          <w:i/>
          <w:iCs/>
          <w:u w:val="single"/>
          <w:lang w:eastAsia="en-US"/>
        </w:rPr>
        <w:t xml:space="preserve">Оборудование этапа: </w:t>
      </w:r>
    </w:p>
    <w:p w:rsidR="00E03019" w:rsidRPr="00C452FE" w:rsidRDefault="00E03019" w:rsidP="00E03019">
      <w:pPr>
        <w:autoSpaceDE w:val="0"/>
        <w:autoSpaceDN w:val="0"/>
        <w:adjustRightInd w:val="0"/>
        <w:rPr>
          <w:rFonts w:eastAsia="Calibri"/>
          <w:b w:val="0"/>
          <w:lang w:eastAsia="en-US"/>
        </w:rPr>
      </w:pPr>
      <w:r w:rsidRPr="00C452FE">
        <w:rPr>
          <w:rFonts w:eastAsia="Calibri"/>
          <w:b w:val="0"/>
          <w:lang w:eastAsia="en-US"/>
        </w:rPr>
        <w:t xml:space="preserve">ИС – БЗ, ТО1 – горизонтальная опора. КЛ – начало ОЗ. </w:t>
      </w:r>
    </w:p>
    <w:p w:rsidR="00E03019" w:rsidRPr="00C452FE" w:rsidRDefault="00E03019" w:rsidP="00E03019">
      <w:pPr>
        <w:autoSpaceDE w:val="0"/>
        <w:autoSpaceDN w:val="0"/>
        <w:adjustRightInd w:val="0"/>
        <w:rPr>
          <w:rFonts w:eastAsia="Calibri"/>
          <w:b w:val="0"/>
          <w:lang w:eastAsia="en-US"/>
        </w:rPr>
      </w:pPr>
      <w:r w:rsidRPr="00C452FE">
        <w:rPr>
          <w:rFonts w:eastAsia="Calibri"/>
          <w:b w:val="0"/>
          <w:lang w:eastAsia="en-US"/>
        </w:rPr>
        <w:t xml:space="preserve">ЦС – БЗ, ТО2 – горизонтальная опора. КЛ – окончание ОЗ. </w:t>
      </w:r>
    </w:p>
    <w:p w:rsidR="00E03019" w:rsidRPr="00C452FE" w:rsidRDefault="00E03019" w:rsidP="00E03019">
      <w:pPr>
        <w:spacing w:line="276" w:lineRule="auto"/>
        <w:rPr>
          <w:rFonts w:eastAsia="Calibri"/>
          <w:b w:val="0"/>
          <w:lang w:eastAsia="en-US"/>
        </w:rPr>
      </w:pPr>
      <w:r w:rsidRPr="00C452FE">
        <w:rPr>
          <w:rFonts w:eastAsia="Calibri"/>
          <w:b w:val="0"/>
          <w:i/>
          <w:iCs/>
          <w:u w:val="single"/>
          <w:lang w:eastAsia="en-US"/>
        </w:rPr>
        <w:t>Действия:</w:t>
      </w:r>
      <w:r w:rsidRPr="00C452FE">
        <w:rPr>
          <w:rFonts w:eastAsia="Calibri"/>
          <w:b w:val="0"/>
          <w:iCs/>
          <w:lang w:eastAsia="en-US"/>
        </w:rPr>
        <w:t xml:space="preserve"> Организация перил по п.7.6. .</w:t>
      </w:r>
      <w:r w:rsidRPr="00C452FE">
        <w:rPr>
          <w:rFonts w:eastAsia="Calibri"/>
          <w:b w:val="0"/>
          <w:lang w:eastAsia="en-US"/>
        </w:rPr>
        <w:t xml:space="preserve">Движение участников по п.7.9. </w:t>
      </w:r>
    </w:p>
    <w:p w:rsidR="00E03019" w:rsidRPr="00C452FE" w:rsidRDefault="00E03019" w:rsidP="00E03019">
      <w:pPr>
        <w:autoSpaceDE w:val="0"/>
        <w:autoSpaceDN w:val="0"/>
        <w:adjustRightInd w:val="0"/>
        <w:rPr>
          <w:rFonts w:eastAsia="Calibri"/>
          <w:b w:val="0"/>
          <w:lang w:eastAsia="en-US"/>
        </w:rPr>
      </w:pPr>
      <w:r w:rsidRPr="00C452FE">
        <w:rPr>
          <w:rFonts w:eastAsia="Calibri"/>
          <w:b w:val="0"/>
          <w:i/>
          <w:iCs/>
          <w:u w:val="single"/>
          <w:lang w:eastAsia="en-US"/>
        </w:rPr>
        <w:t>Обратное движение:</w:t>
      </w:r>
      <w:r w:rsidRPr="00C452FE">
        <w:rPr>
          <w:rFonts w:eastAsia="Calibri"/>
          <w:b w:val="0"/>
          <w:iCs/>
          <w:lang w:eastAsia="en-US"/>
        </w:rPr>
        <w:t xml:space="preserve"> </w:t>
      </w:r>
      <w:r w:rsidRPr="00C452FE">
        <w:rPr>
          <w:rFonts w:eastAsia="Calibri"/>
          <w:b w:val="0"/>
          <w:lang w:eastAsia="en-US"/>
        </w:rPr>
        <w:t>По условиям этапа.</w:t>
      </w:r>
    </w:p>
    <w:p w:rsidR="00E03019" w:rsidRPr="00C452FE" w:rsidRDefault="00E03019" w:rsidP="00E03019">
      <w:pPr>
        <w:autoSpaceDE w:val="0"/>
        <w:autoSpaceDN w:val="0"/>
        <w:adjustRightInd w:val="0"/>
        <w:rPr>
          <w:rFonts w:eastAsia="Calibri"/>
          <w:b w:val="0"/>
          <w:lang w:eastAsia="en-US"/>
        </w:rPr>
      </w:pPr>
    </w:p>
    <w:p w:rsidR="00E03019" w:rsidRPr="00C452FE" w:rsidRDefault="00E03019" w:rsidP="00E03019">
      <w:pPr>
        <w:autoSpaceDE w:val="0"/>
        <w:autoSpaceDN w:val="0"/>
        <w:adjustRightInd w:val="0"/>
        <w:rPr>
          <w:rFonts w:eastAsia="Calibri"/>
          <w:b w:val="0"/>
          <w:i/>
          <w:lang w:eastAsia="en-US"/>
        </w:rPr>
      </w:pPr>
      <w:r w:rsidRPr="00C452FE">
        <w:rPr>
          <w:rFonts w:eastAsia="Calibri"/>
          <w:b w:val="0"/>
          <w:i/>
          <w:lang w:eastAsia="en-US"/>
        </w:rPr>
        <w:t xml:space="preserve"> Пострадавший транспортируется по навесной переправе в носилках по следующим правилам:</w:t>
      </w:r>
    </w:p>
    <w:p w:rsidR="00E03019" w:rsidRPr="00C452FE" w:rsidRDefault="00E03019" w:rsidP="00E03019">
      <w:pPr>
        <w:autoSpaceDE w:val="0"/>
        <w:autoSpaceDN w:val="0"/>
        <w:adjustRightInd w:val="0"/>
        <w:ind w:firstLine="709"/>
        <w:jc w:val="both"/>
        <w:rPr>
          <w:rFonts w:eastAsia="Calibri"/>
          <w:b w:val="0"/>
          <w:lang w:eastAsia="en-US"/>
        </w:rPr>
      </w:pPr>
      <w:r w:rsidRPr="00C452FE">
        <w:rPr>
          <w:rFonts w:eastAsia="Calibri"/>
          <w:b w:val="0"/>
          <w:lang w:eastAsia="en-US"/>
        </w:rPr>
        <w:t>Транспортировка организуется на носилках. Петли подвески должны быть закреплены на носилках таким образом, чтобы охватить одновременно продольную и поперечную жерди (в углах) и исключить произвольное их соскальзывание с конструкции носилок под нагрузкой. Петли подвесок выполняются из основной веревки либо из петель, выполненных из сертифицированной стропы. Во избежание продольного раскачивания и опрокидывания носилок они должны быть подвешены на двух карабинах (петля со стороны ног и со стороны головы), карабины между собой должны быть сблокированы куском основной веревки либо из петель, выполненных из сертифицированной стропы. Если петля подвески выполняется из одного куска веревки (двойник), то в верхней части, подключаемой к перилам, должен быть завязан узел (проводник), исключающий возможность проскальзывания петли в транспортировочном карабине и опрокидывания носилок. Транспортировка пострадавшего по навесной переправе производится ногами вперед. В момент подключения носилок к перилам во избежание их произвольного скатывания, транспортное устройство должно быть жестко сблокировано с опорной точкой куском основной веревки. Длина веревки должна быть такой, чтобы предотвратить скатывание носилок в опасную зону. При транспортировке по перилам носилок с пострадавшим должно быть обеспечено двустороннее сопровождение основной веревкой. На каждой из сопровождающих веревок должно работать не менее двух участников. Свободные концы сопровождающих веревок закреплены на опоре, либо на участнике, стоящем на самостраховке. Запрещается для подключения веревок (сопровождающих, тормозных и т.п.) использовать раму носилок. В качестве транспортировочного устройства могут использоваться блоки и тележки в соответствии с пунктами 3.1 «Регламента…». При переправе пострадавший должен быть подключен страховкой от грудного перекрестья страховочного пояса к страховочным перилам. Порядок подключения носилок к перилам:</w:t>
      </w:r>
    </w:p>
    <w:p w:rsidR="00E03019" w:rsidRPr="00C452FE" w:rsidRDefault="00E03019" w:rsidP="00E03019">
      <w:pPr>
        <w:autoSpaceDE w:val="0"/>
        <w:autoSpaceDN w:val="0"/>
        <w:adjustRightInd w:val="0"/>
        <w:ind w:firstLine="709"/>
        <w:rPr>
          <w:rFonts w:eastAsia="Calibri"/>
          <w:b w:val="0"/>
          <w:lang w:eastAsia="en-US"/>
        </w:rPr>
      </w:pPr>
      <w:r w:rsidRPr="00C452FE">
        <w:rPr>
          <w:rFonts w:eastAsia="Calibri"/>
          <w:b w:val="0"/>
          <w:lang w:eastAsia="en-US"/>
        </w:rPr>
        <w:t>а) самостраховка пострадавшего к страховочным перилам;</w:t>
      </w:r>
    </w:p>
    <w:p w:rsidR="00E03019" w:rsidRPr="00C452FE" w:rsidRDefault="00E03019" w:rsidP="00E03019">
      <w:pPr>
        <w:autoSpaceDE w:val="0"/>
        <w:autoSpaceDN w:val="0"/>
        <w:adjustRightInd w:val="0"/>
        <w:ind w:firstLine="709"/>
        <w:rPr>
          <w:rFonts w:eastAsia="Calibri"/>
          <w:b w:val="0"/>
          <w:lang w:eastAsia="en-US"/>
        </w:rPr>
      </w:pPr>
      <w:r w:rsidRPr="00C452FE">
        <w:rPr>
          <w:rFonts w:eastAsia="Calibri"/>
          <w:b w:val="0"/>
          <w:lang w:eastAsia="en-US"/>
        </w:rPr>
        <w:t>б) сопровождающая веревка (блокировочная петля от опоры);</w:t>
      </w:r>
    </w:p>
    <w:p w:rsidR="00E03019" w:rsidRPr="00C452FE" w:rsidRDefault="00E03019" w:rsidP="00E03019">
      <w:pPr>
        <w:autoSpaceDE w:val="0"/>
        <w:autoSpaceDN w:val="0"/>
        <w:adjustRightInd w:val="0"/>
        <w:ind w:firstLine="709"/>
        <w:rPr>
          <w:rFonts w:eastAsia="Calibri"/>
          <w:b w:val="0"/>
          <w:lang w:eastAsia="en-US"/>
        </w:rPr>
      </w:pPr>
      <w:r w:rsidRPr="00C452FE">
        <w:rPr>
          <w:rFonts w:eastAsia="Calibri"/>
          <w:b w:val="0"/>
          <w:lang w:eastAsia="en-US"/>
        </w:rPr>
        <w:t>в) перила;</w:t>
      </w:r>
    </w:p>
    <w:p w:rsidR="00E03019" w:rsidRPr="00C452FE" w:rsidRDefault="00E03019" w:rsidP="00E03019">
      <w:pPr>
        <w:autoSpaceDE w:val="0"/>
        <w:autoSpaceDN w:val="0"/>
        <w:adjustRightInd w:val="0"/>
        <w:rPr>
          <w:rFonts w:eastAsia="Calibri"/>
          <w:b w:val="0"/>
          <w:lang w:eastAsia="en-US"/>
        </w:rPr>
      </w:pPr>
      <w:r w:rsidRPr="00C452FE">
        <w:rPr>
          <w:rFonts w:eastAsia="Calibri"/>
          <w:b w:val="0"/>
          <w:lang w:eastAsia="en-US"/>
        </w:rPr>
        <w:t>Пункты "б" и "в" допускается производить одновременно. Отключение от перил - в обратном порядке.</w:t>
      </w:r>
    </w:p>
    <w:p w:rsidR="00A877F7" w:rsidRPr="00856491" w:rsidRDefault="00A877F7" w:rsidP="00856491">
      <w:pPr>
        <w:ind w:firstLine="709"/>
        <w:jc w:val="both"/>
        <w:rPr>
          <w:b w:val="0"/>
          <w:iCs/>
        </w:rPr>
      </w:pPr>
    </w:p>
    <w:p w:rsidR="00A877F7" w:rsidRPr="00C86F24" w:rsidRDefault="00A877F7" w:rsidP="00C86F24">
      <w:pPr>
        <w:pStyle w:val="2"/>
        <w:ind w:left="0" w:firstLine="709"/>
        <w:jc w:val="both"/>
        <w:rPr>
          <w:b/>
          <w:szCs w:val="24"/>
          <w:u w:val="single"/>
        </w:rPr>
      </w:pPr>
      <w:r w:rsidRPr="00C86F24">
        <w:rPr>
          <w:b/>
          <w:szCs w:val="24"/>
          <w:u w:val="single"/>
        </w:rPr>
        <w:t xml:space="preserve">Этап </w:t>
      </w:r>
      <w:r w:rsidR="00C00DE3">
        <w:rPr>
          <w:b/>
          <w:szCs w:val="24"/>
          <w:u w:val="single"/>
        </w:rPr>
        <w:t>23</w:t>
      </w:r>
      <w:r w:rsidR="00C40D93">
        <w:rPr>
          <w:b/>
          <w:szCs w:val="24"/>
          <w:u w:val="single"/>
        </w:rPr>
        <w:t>«</w:t>
      </w:r>
      <w:r w:rsidRPr="00C86F24">
        <w:rPr>
          <w:b/>
          <w:szCs w:val="24"/>
          <w:u w:val="single"/>
        </w:rPr>
        <w:t>Приготовление обеда</w:t>
      </w:r>
      <w:r w:rsidR="00C40D93">
        <w:rPr>
          <w:b/>
          <w:szCs w:val="24"/>
          <w:u w:val="single"/>
        </w:rPr>
        <w:t>»</w:t>
      </w:r>
      <w:r w:rsidRPr="00C86F24">
        <w:rPr>
          <w:b/>
          <w:szCs w:val="24"/>
          <w:u w:val="single"/>
        </w:rPr>
        <w:t xml:space="preserve">. </w:t>
      </w:r>
      <w:r w:rsidR="00C00DE3" w:rsidRPr="00C00DE3">
        <w:rPr>
          <w:rFonts w:eastAsia="Calibri"/>
          <w:b/>
          <w:i/>
          <w:u w:val="single"/>
          <w:lang w:eastAsia="en-US"/>
        </w:rPr>
        <w:t>КВ = 30 мин</w:t>
      </w:r>
      <w:r w:rsidR="00C00DE3" w:rsidRPr="00C86F24">
        <w:rPr>
          <w:b/>
          <w:szCs w:val="24"/>
          <w:u w:val="single"/>
        </w:rPr>
        <w:t xml:space="preserve"> </w:t>
      </w:r>
      <w:r w:rsidRPr="00C86F24">
        <w:rPr>
          <w:b/>
          <w:szCs w:val="24"/>
          <w:u w:val="single"/>
        </w:rPr>
        <w:t>МО – 30 баллов.</w:t>
      </w:r>
    </w:p>
    <w:p w:rsidR="00A877F7" w:rsidRPr="00856491" w:rsidRDefault="00C86F24" w:rsidP="00856491">
      <w:pPr>
        <w:pStyle w:val="3"/>
        <w:ind w:firstLine="709"/>
        <w:jc w:val="both"/>
        <w:rPr>
          <w:b w:val="0"/>
          <w:color w:val="auto"/>
          <w:shd w:val="clear" w:color="auto" w:fill="FFFFFF"/>
        </w:rPr>
      </w:pPr>
      <w:r w:rsidRPr="00856491">
        <w:rPr>
          <w:b w:val="0"/>
          <w:caps w:val="0"/>
          <w:color w:val="auto"/>
          <w:shd w:val="clear" w:color="auto" w:fill="FFFFFF"/>
        </w:rPr>
        <w:t xml:space="preserve">Приготовление охлажденного напитка (кисель – промышленный в брикетах). </w:t>
      </w:r>
    </w:p>
    <w:p w:rsidR="00A877F7" w:rsidRPr="00856491" w:rsidRDefault="00A877F7" w:rsidP="00856491">
      <w:pPr>
        <w:pStyle w:val="4"/>
        <w:spacing w:before="0"/>
        <w:ind w:firstLine="709"/>
        <w:jc w:val="both"/>
        <w:rPr>
          <w:rFonts w:ascii="Times New Roman" w:hAnsi="Times New Roman" w:cs="Times New Roman"/>
          <w:i w:val="0"/>
          <w:color w:val="auto"/>
        </w:rPr>
      </w:pPr>
      <w:r w:rsidRPr="00856491">
        <w:rPr>
          <w:rFonts w:ascii="Times New Roman" w:hAnsi="Times New Roman" w:cs="Times New Roman"/>
          <w:color w:val="auto"/>
        </w:rPr>
        <w:t>Задача:</w:t>
      </w:r>
      <w:r w:rsidRPr="00856491">
        <w:rPr>
          <w:rFonts w:ascii="Times New Roman" w:hAnsi="Times New Roman" w:cs="Times New Roman"/>
          <w:i w:val="0"/>
          <w:color w:val="auto"/>
        </w:rPr>
        <w:t xml:space="preserve"> </w:t>
      </w:r>
    </w:p>
    <w:p w:rsidR="00A877F7" w:rsidRPr="00856491" w:rsidRDefault="00A877F7" w:rsidP="00856491">
      <w:pPr>
        <w:pStyle w:val="4"/>
        <w:spacing w:before="0"/>
        <w:ind w:firstLine="709"/>
        <w:jc w:val="both"/>
        <w:rPr>
          <w:rFonts w:ascii="Times New Roman" w:hAnsi="Times New Roman" w:cs="Times New Roman"/>
          <w:i w:val="0"/>
          <w:color w:val="auto"/>
          <w:u w:val="single"/>
        </w:rPr>
      </w:pPr>
      <w:r w:rsidRPr="00856491">
        <w:rPr>
          <w:rFonts w:ascii="Times New Roman" w:hAnsi="Times New Roman" w:cs="Times New Roman"/>
          <w:i w:val="0"/>
          <w:color w:val="auto"/>
        </w:rPr>
        <w:t xml:space="preserve">Команде необходимо вскипятить воду не менее чем </w:t>
      </w:r>
      <w:r w:rsidR="00C452FE">
        <w:rPr>
          <w:rFonts w:ascii="Times New Roman" w:hAnsi="Times New Roman" w:cs="Times New Roman"/>
          <w:i w:val="0"/>
          <w:color w:val="auto"/>
        </w:rPr>
        <w:t>2</w:t>
      </w:r>
      <w:r w:rsidR="002D297B">
        <w:rPr>
          <w:rFonts w:ascii="Times New Roman" w:hAnsi="Times New Roman" w:cs="Times New Roman"/>
          <w:i w:val="0"/>
          <w:color w:val="auto"/>
        </w:rPr>
        <w:t>литра</w:t>
      </w:r>
      <w:r w:rsidRPr="00856491">
        <w:rPr>
          <w:rFonts w:ascii="Times New Roman" w:hAnsi="Times New Roman" w:cs="Times New Roman"/>
          <w:i w:val="0"/>
          <w:color w:val="auto"/>
        </w:rPr>
        <w:t xml:space="preserve">, в посуде предназначенной для готовки еды. Способ кипячения воды - костер. В полученном кипятке приготовить кисель в пропорции 333,3 гр. на 1 литр воды. Приготовленный кисель охладить до температуры 37 </w:t>
      </w:r>
      <w:r w:rsidRPr="00856491">
        <w:rPr>
          <w:rFonts w:ascii="Times New Roman" w:hAnsi="Times New Roman" w:cs="Times New Roman"/>
          <w:i w:val="0"/>
          <w:color w:val="auto"/>
          <w:vertAlign w:val="superscript"/>
        </w:rPr>
        <w:t>0</w:t>
      </w:r>
      <w:r w:rsidRPr="00856491">
        <w:rPr>
          <w:rFonts w:ascii="Times New Roman" w:hAnsi="Times New Roman" w:cs="Times New Roman"/>
          <w:i w:val="0"/>
          <w:color w:val="auto"/>
          <w:lang w:val="en-US"/>
        </w:rPr>
        <w:t>C</w:t>
      </w:r>
      <w:r w:rsidRPr="00856491">
        <w:rPr>
          <w:rFonts w:ascii="Times New Roman" w:hAnsi="Times New Roman" w:cs="Times New Roman"/>
          <w:i w:val="0"/>
          <w:color w:val="auto"/>
        </w:rPr>
        <w:t>.</w:t>
      </w:r>
      <w:r w:rsidR="002D297B">
        <w:rPr>
          <w:rFonts w:ascii="Times New Roman" w:hAnsi="Times New Roman" w:cs="Times New Roman"/>
          <w:i w:val="0"/>
          <w:color w:val="auto"/>
        </w:rPr>
        <w:t xml:space="preserve"> В районе этапа возможно отсутствие дров.</w:t>
      </w:r>
    </w:p>
    <w:p w:rsidR="00A877F7" w:rsidRPr="00856491" w:rsidRDefault="00A877F7" w:rsidP="00856491">
      <w:pPr>
        <w:ind w:firstLine="709"/>
        <w:jc w:val="both"/>
        <w:rPr>
          <w:b w:val="0"/>
        </w:rPr>
      </w:pPr>
      <w:r w:rsidRPr="00856491">
        <w:rPr>
          <w:b w:val="0"/>
        </w:rPr>
        <w:t>Предоставить готовый продукт судье.</w:t>
      </w:r>
    </w:p>
    <w:p w:rsidR="00A877F7" w:rsidRPr="00856491" w:rsidRDefault="00A877F7" w:rsidP="00856491">
      <w:pPr>
        <w:pStyle w:val="4"/>
        <w:spacing w:before="0"/>
        <w:ind w:firstLine="709"/>
        <w:jc w:val="both"/>
        <w:rPr>
          <w:rFonts w:ascii="Times New Roman" w:hAnsi="Times New Roman" w:cs="Times New Roman"/>
          <w:color w:val="auto"/>
        </w:rPr>
      </w:pPr>
      <w:r w:rsidRPr="00856491">
        <w:rPr>
          <w:rFonts w:ascii="Times New Roman" w:hAnsi="Times New Roman" w:cs="Times New Roman"/>
          <w:color w:val="auto"/>
        </w:rPr>
        <w:lastRenderedPageBreak/>
        <w:t>Критерии:</w:t>
      </w:r>
    </w:p>
    <w:p w:rsidR="00A877F7" w:rsidRPr="00856491" w:rsidRDefault="00A877F7" w:rsidP="00856491">
      <w:pPr>
        <w:ind w:firstLine="709"/>
        <w:jc w:val="both"/>
        <w:rPr>
          <w:b w:val="0"/>
        </w:rPr>
      </w:pPr>
      <w:r w:rsidRPr="00856491">
        <w:rPr>
          <w:b w:val="0"/>
        </w:rPr>
        <w:t>Приготовление киселя – 10 баллов</w:t>
      </w:r>
    </w:p>
    <w:p w:rsidR="00A877F7" w:rsidRPr="00856491" w:rsidRDefault="00A877F7" w:rsidP="00856491">
      <w:pPr>
        <w:ind w:firstLine="709"/>
        <w:jc w:val="both"/>
        <w:rPr>
          <w:b w:val="0"/>
        </w:rPr>
      </w:pPr>
      <w:r w:rsidRPr="00856491">
        <w:rPr>
          <w:b w:val="0"/>
        </w:rPr>
        <w:t>Охлаждение киселя  - 20 баллов.</w:t>
      </w:r>
    </w:p>
    <w:p w:rsidR="00A877F7" w:rsidRPr="00A342FC" w:rsidRDefault="00A877F7" w:rsidP="00856491">
      <w:pPr>
        <w:ind w:firstLine="709"/>
        <w:jc w:val="both"/>
        <w:rPr>
          <w:b w:val="0"/>
          <w:bCs w:val="0"/>
          <w:sz w:val="16"/>
          <w:szCs w:val="16"/>
          <w:u w:val="single"/>
        </w:rPr>
      </w:pPr>
    </w:p>
    <w:p w:rsidR="00A877F7" w:rsidRPr="00A342FC" w:rsidRDefault="00A877F7" w:rsidP="00C86F24">
      <w:pPr>
        <w:jc w:val="both"/>
        <w:rPr>
          <w:b w:val="0"/>
          <w:iCs/>
          <w:sz w:val="16"/>
          <w:szCs w:val="16"/>
        </w:rPr>
      </w:pPr>
    </w:p>
    <w:p w:rsidR="00A342FC" w:rsidRPr="00856491" w:rsidRDefault="00A342FC" w:rsidP="00A342FC">
      <w:pPr>
        <w:pStyle w:val="1"/>
        <w:ind w:firstLine="709"/>
        <w:jc w:val="both"/>
        <w:rPr>
          <w:b w:val="0"/>
        </w:rPr>
      </w:pPr>
      <w:r w:rsidRPr="00C86F24">
        <w:rPr>
          <w:color w:val="auto"/>
          <w:sz w:val="24"/>
          <w:szCs w:val="24"/>
          <w:u w:val="none"/>
        </w:rPr>
        <w:t>ФИНИШ</w:t>
      </w:r>
    </w:p>
    <w:p w:rsidR="00965814" w:rsidRDefault="00965814">
      <w:pPr>
        <w:rPr>
          <w:sz w:val="28"/>
          <w:szCs w:val="28"/>
        </w:rPr>
      </w:pPr>
      <w:r>
        <w:rPr>
          <w:sz w:val="28"/>
          <w:szCs w:val="28"/>
        </w:rPr>
        <w:br w:type="page"/>
      </w:r>
    </w:p>
    <w:p w:rsidR="00423BC8" w:rsidRDefault="00423BC8" w:rsidP="00965814">
      <w:pPr>
        <w:ind w:firstLine="525"/>
        <w:jc w:val="right"/>
        <w:rPr>
          <w:b w:val="0"/>
          <w:bCs w:val="0"/>
        </w:rPr>
      </w:pPr>
    </w:p>
    <w:p w:rsidR="002D297B" w:rsidRPr="00892503" w:rsidRDefault="002D297B" w:rsidP="002D297B">
      <w:r w:rsidRPr="00892503">
        <w:rPr>
          <w:i/>
        </w:rPr>
        <w:t>Необходимое снаряжение</w:t>
      </w:r>
      <w:r w:rsidRPr="00892503">
        <w:t xml:space="preserve">: </w:t>
      </w:r>
      <w:r w:rsidRPr="002D297B">
        <w:rPr>
          <w:b w:val="0"/>
        </w:rPr>
        <w:t>спортивная форма закрывающая локти и колени, страховочная система, жумар и ФСУ (или петля для самостраховки «прусик», соответствующая требованиям), карабины с муфтой в необходимом количестве, каска, перчатки или варежки, разрешенные для работы с верев</w:t>
      </w:r>
      <w:r>
        <w:rPr>
          <w:b w:val="0"/>
        </w:rPr>
        <w:t>кой. Веревка основная 4 шт. по 4</w:t>
      </w:r>
      <w:r w:rsidRPr="002D297B">
        <w:rPr>
          <w:b w:val="0"/>
        </w:rPr>
        <w:t>0 м. Разборные носилки  любой модификации (соответствующие требованиям безопасности). Рюкзак, Коврик. Спальный мешок. Абалаковкий пояс (или аналог), для переноски пострадавшего. Часы 2 шт. Компас. Пакет для документов. Фонарик.</w:t>
      </w:r>
      <w:r>
        <w:rPr>
          <w:b w:val="0"/>
        </w:rPr>
        <w:t xml:space="preserve"> Телефон с сим-картой</w:t>
      </w:r>
      <w:r w:rsidRPr="002D297B">
        <w:rPr>
          <w:b w:val="0"/>
        </w:rPr>
        <w:t xml:space="preserve"> Медицинская аптечка. Вода 1.5 литра. Разрешается использование дополнительного снаряжения заявленного до начала старта и допущенного судьей по безопасности.</w:t>
      </w:r>
      <w:r w:rsidRPr="00892503">
        <w:t xml:space="preserve"> </w:t>
      </w:r>
    </w:p>
    <w:p w:rsidR="002D297B" w:rsidRPr="00892503" w:rsidRDefault="002D297B" w:rsidP="002D297B">
      <w:pPr>
        <w:spacing w:after="160"/>
        <w:ind w:left="720" w:right="-1"/>
        <w:contextualSpacing/>
        <w:jc w:val="center"/>
        <w:rPr>
          <w:rFonts w:eastAsiaTheme="minorHAnsi"/>
          <w:lang w:eastAsia="en-US"/>
        </w:rPr>
      </w:pPr>
      <w:r w:rsidRPr="00892503">
        <w:rPr>
          <w:rFonts w:eastAsiaTheme="minorHAnsi"/>
          <w:lang w:eastAsia="en-US"/>
        </w:rPr>
        <w:t>СПИСОК МЕДИЦИНСКОЙ АПТЕЧКИ:</w:t>
      </w:r>
    </w:p>
    <w:p w:rsidR="002D297B" w:rsidRPr="002D297B" w:rsidRDefault="002D297B" w:rsidP="002D297B">
      <w:pPr>
        <w:spacing w:after="160"/>
        <w:ind w:left="720" w:right="-1"/>
        <w:contextualSpacing/>
        <w:rPr>
          <w:rFonts w:eastAsiaTheme="minorHAnsi"/>
          <w:b w:val="0"/>
          <w:lang w:eastAsia="en-US"/>
        </w:rPr>
      </w:pPr>
      <w:r w:rsidRPr="002D297B">
        <w:rPr>
          <w:rFonts w:eastAsiaTheme="minorHAnsi"/>
          <w:b w:val="0"/>
          <w:lang w:eastAsia="en-US"/>
        </w:rPr>
        <w:t>1. Бинт стерильный -1 шт.</w:t>
      </w:r>
    </w:p>
    <w:p w:rsidR="002D297B" w:rsidRPr="002D297B" w:rsidRDefault="002D297B" w:rsidP="002D297B">
      <w:pPr>
        <w:spacing w:after="160"/>
        <w:ind w:left="720" w:right="-1"/>
        <w:contextualSpacing/>
        <w:rPr>
          <w:rFonts w:eastAsiaTheme="minorHAnsi"/>
          <w:b w:val="0"/>
          <w:lang w:eastAsia="en-US"/>
        </w:rPr>
      </w:pPr>
      <w:r w:rsidRPr="002D297B">
        <w:rPr>
          <w:rFonts w:eastAsiaTheme="minorHAnsi"/>
          <w:b w:val="0"/>
          <w:lang w:eastAsia="en-US"/>
        </w:rPr>
        <w:t>2. Бинт эластичный -1 шт.</w:t>
      </w:r>
    </w:p>
    <w:p w:rsidR="002D297B" w:rsidRPr="002D297B" w:rsidRDefault="002D297B" w:rsidP="002D297B">
      <w:pPr>
        <w:spacing w:after="160"/>
        <w:ind w:left="720" w:right="-1"/>
        <w:contextualSpacing/>
        <w:rPr>
          <w:rFonts w:eastAsiaTheme="minorHAnsi"/>
          <w:b w:val="0"/>
          <w:lang w:eastAsia="en-US"/>
        </w:rPr>
      </w:pPr>
      <w:r w:rsidRPr="002D297B">
        <w:rPr>
          <w:rFonts w:eastAsiaTheme="minorHAnsi"/>
          <w:b w:val="0"/>
          <w:lang w:eastAsia="en-US"/>
        </w:rPr>
        <w:t>3. Бинт нестерильный 3 шт. (для выполнения задания)</w:t>
      </w:r>
    </w:p>
    <w:p w:rsidR="002D297B" w:rsidRPr="002D297B" w:rsidRDefault="002D297B" w:rsidP="002D297B">
      <w:pPr>
        <w:spacing w:after="160"/>
        <w:ind w:left="720" w:right="-1"/>
        <w:contextualSpacing/>
        <w:rPr>
          <w:rFonts w:eastAsiaTheme="minorHAnsi"/>
          <w:b w:val="0"/>
          <w:lang w:eastAsia="en-US"/>
        </w:rPr>
      </w:pPr>
      <w:r w:rsidRPr="002D297B">
        <w:rPr>
          <w:rFonts w:eastAsiaTheme="minorHAnsi"/>
          <w:b w:val="0"/>
          <w:lang w:eastAsia="en-US"/>
        </w:rPr>
        <w:t>4. Салфетка стерильная. -1 уп.</w:t>
      </w:r>
    </w:p>
    <w:p w:rsidR="002D297B" w:rsidRPr="002D297B" w:rsidRDefault="002D297B" w:rsidP="002D297B">
      <w:pPr>
        <w:spacing w:after="160"/>
        <w:ind w:left="720" w:right="-1"/>
        <w:contextualSpacing/>
        <w:rPr>
          <w:rFonts w:eastAsiaTheme="minorHAnsi"/>
          <w:b w:val="0"/>
          <w:lang w:eastAsia="en-US"/>
        </w:rPr>
      </w:pPr>
      <w:r w:rsidRPr="002D297B">
        <w:rPr>
          <w:rFonts w:eastAsiaTheme="minorHAnsi"/>
          <w:b w:val="0"/>
          <w:lang w:eastAsia="en-US"/>
        </w:rPr>
        <w:t>5. Жгут резиновый -1 шт.</w:t>
      </w:r>
    </w:p>
    <w:p w:rsidR="002D297B" w:rsidRPr="002D297B" w:rsidRDefault="002D297B" w:rsidP="002D297B">
      <w:pPr>
        <w:spacing w:after="160"/>
        <w:ind w:left="720" w:right="-1"/>
        <w:contextualSpacing/>
        <w:rPr>
          <w:rFonts w:eastAsiaTheme="minorHAnsi"/>
          <w:b w:val="0"/>
          <w:lang w:eastAsia="en-US"/>
        </w:rPr>
      </w:pPr>
      <w:r w:rsidRPr="002D297B">
        <w:rPr>
          <w:rFonts w:eastAsiaTheme="minorHAnsi"/>
          <w:b w:val="0"/>
          <w:lang w:eastAsia="en-US"/>
        </w:rPr>
        <w:t>6. Раствор бриллиантовой зелени.-1 фл.</w:t>
      </w:r>
    </w:p>
    <w:p w:rsidR="002D297B" w:rsidRPr="002D297B" w:rsidRDefault="002D297B" w:rsidP="002D297B">
      <w:pPr>
        <w:spacing w:after="160"/>
        <w:ind w:left="720" w:right="-1"/>
        <w:contextualSpacing/>
        <w:rPr>
          <w:rFonts w:eastAsiaTheme="minorHAnsi"/>
          <w:b w:val="0"/>
          <w:lang w:eastAsia="en-US"/>
        </w:rPr>
      </w:pPr>
      <w:r w:rsidRPr="002D297B">
        <w:rPr>
          <w:rFonts w:eastAsiaTheme="minorHAnsi"/>
          <w:b w:val="0"/>
          <w:lang w:eastAsia="en-US"/>
        </w:rPr>
        <w:t>7. Лейкопластырь -1 шт.</w:t>
      </w:r>
    </w:p>
    <w:p w:rsidR="002D297B" w:rsidRPr="002D297B" w:rsidRDefault="002D297B" w:rsidP="002D297B">
      <w:pPr>
        <w:spacing w:after="160"/>
        <w:ind w:left="720" w:right="-1"/>
        <w:contextualSpacing/>
        <w:rPr>
          <w:rFonts w:eastAsiaTheme="minorHAnsi"/>
          <w:b w:val="0"/>
          <w:lang w:eastAsia="en-US"/>
        </w:rPr>
      </w:pPr>
      <w:r w:rsidRPr="002D297B">
        <w:rPr>
          <w:rFonts w:eastAsiaTheme="minorHAnsi"/>
          <w:b w:val="0"/>
          <w:lang w:eastAsia="en-US"/>
        </w:rPr>
        <w:t>8. Булавки -10 шт.</w:t>
      </w:r>
    </w:p>
    <w:p w:rsidR="002D297B" w:rsidRPr="00892503" w:rsidRDefault="002D297B" w:rsidP="002D297B">
      <w:pPr>
        <w:jc w:val="both"/>
        <w:rPr>
          <w:b w:val="0"/>
        </w:rPr>
      </w:pPr>
      <w:r w:rsidRPr="00892503">
        <w:rPr>
          <w:i/>
        </w:rPr>
        <w:t>Применение лекарственных препаратов без назначений медицинского работника запрещено. Имитация оказания первой экстренной помощи допускается в рамках разделов стандартных и утвержденных образовательных программ «Школа безопасности», Юный спасатель», «Пешеходный туризм», и их разновидностей.</w:t>
      </w:r>
    </w:p>
    <w:p w:rsidR="00593475" w:rsidRDefault="00593475" w:rsidP="00965814">
      <w:pPr>
        <w:ind w:firstLine="525"/>
        <w:jc w:val="both"/>
        <w:rPr>
          <w:b w:val="0"/>
          <w:bCs w:val="0"/>
          <w:sz w:val="28"/>
          <w:szCs w:val="28"/>
        </w:rPr>
      </w:pPr>
    </w:p>
    <w:p w:rsidR="00593475" w:rsidRPr="00593475" w:rsidRDefault="00593475" w:rsidP="00593475">
      <w:pPr>
        <w:ind w:firstLine="709"/>
        <w:jc w:val="both"/>
        <w:rPr>
          <w:bCs w:val="0"/>
        </w:rPr>
      </w:pPr>
      <w:r w:rsidRPr="00411046">
        <w:rPr>
          <w:b w:val="0"/>
          <w:bCs w:val="0"/>
        </w:rPr>
        <w:t>Иное групповое снаряжение, личное снаряжение (в т.ч. одежда, обувь участников, специальное снаряжение для участия в соревнованиях), состав инструментов и материалов ремонтного набора и др. подбираются участниками (командой) с учетом требований по обеспечению безопасности при организации быта в полевых условиях (с учетом погодных условий), участия в соревнованиях и конкурсах, а также в соответствии с условиями от</w:t>
      </w:r>
      <w:r>
        <w:rPr>
          <w:b w:val="0"/>
          <w:bCs w:val="0"/>
        </w:rPr>
        <w:t>дельных видов соревнований.</w:t>
      </w:r>
    </w:p>
    <w:p w:rsidR="00965814" w:rsidRPr="003C7BDF" w:rsidRDefault="00965814" w:rsidP="00204E25">
      <w:pPr>
        <w:jc w:val="both"/>
        <w:rPr>
          <w:b w:val="0"/>
          <w:bCs w:val="0"/>
          <w:sz w:val="28"/>
          <w:szCs w:val="28"/>
        </w:rPr>
      </w:pPr>
    </w:p>
    <w:sectPr w:rsidR="00965814" w:rsidRPr="003C7BDF" w:rsidSect="00E563DE">
      <w:headerReference w:type="default" r:id="rId15"/>
      <w:footerReference w:type="default" r:id="rId16"/>
      <w:pgSz w:w="11906" w:h="16838" w:code="9"/>
      <w:pgMar w:top="851" w:right="851" w:bottom="851" w:left="1418" w:header="720" w:footer="720" w:gutter="0"/>
      <w:cols w:space="708"/>
      <w:titlePg/>
      <w:docGrid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B7E" w:rsidRDefault="00D40B7E" w:rsidP="00157430">
      <w:r>
        <w:separator/>
      </w:r>
    </w:p>
  </w:endnote>
  <w:endnote w:type="continuationSeparator" w:id="0">
    <w:p w:rsidR="00D40B7E" w:rsidRDefault="00D40B7E" w:rsidP="001574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7196"/>
      <w:docPartObj>
        <w:docPartGallery w:val="Page Numbers (Bottom of Page)"/>
        <w:docPartUnique/>
      </w:docPartObj>
    </w:sdtPr>
    <w:sdtEndPr>
      <w:rPr>
        <w:b w:val="0"/>
        <w:sz w:val="22"/>
        <w:szCs w:val="22"/>
      </w:rPr>
    </w:sdtEndPr>
    <w:sdtContent>
      <w:p w:rsidR="004623B4" w:rsidRPr="00B62B22" w:rsidRDefault="00110827">
        <w:pPr>
          <w:pStyle w:val="af"/>
          <w:jc w:val="center"/>
          <w:rPr>
            <w:b w:val="0"/>
            <w:sz w:val="22"/>
            <w:szCs w:val="22"/>
          </w:rPr>
        </w:pPr>
        <w:r w:rsidRPr="00B62B22">
          <w:rPr>
            <w:b w:val="0"/>
            <w:sz w:val="22"/>
            <w:szCs w:val="22"/>
          </w:rPr>
          <w:fldChar w:fldCharType="begin"/>
        </w:r>
        <w:r w:rsidR="004623B4" w:rsidRPr="00B62B22">
          <w:rPr>
            <w:b w:val="0"/>
            <w:sz w:val="22"/>
            <w:szCs w:val="22"/>
          </w:rPr>
          <w:instrText xml:space="preserve"> PAGE   \* MERGEFORMAT </w:instrText>
        </w:r>
        <w:r w:rsidRPr="00B62B22">
          <w:rPr>
            <w:b w:val="0"/>
            <w:sz w:val="22"/>
            <w:szCs w:val="22"/>
          </w:rPr>
          <w:fldChar w:fldCharType="separate"/>
        </w:r>
        <w:r w:rsidR="00013A47">
          <w:rPr>
            <w:b w:val="0"/>
            <w:noProof/>
            <w:sz w:val="22"/>
            <w:szCs w:val="22"/>
          </w:rPr>
          <w:t>7</w:t>
        </w:r>
        <w:r w:rsidRPr="00B62B22">
          <w:rPr>
            <w:b w:val="0"/>
            <w:sz w:val="22"/>
            <w:szCs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B7E" w:rsidRDefault="00D40B7E" w:rsidP="00157430">
      <w:r>
        <w:separator/>
      </w:r>
    </w:p>
  </w:footnote>
  <w:footnote w:type="continuationSeparator" w:id="0">
    <w:p w:rsidR="00D40B7E" w:rsidRDefault="00D40B7E" w:rsidP="001574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B4" w:rsidRPr="00AC5436" w:rsidRDefault="004623B4">
    <w:pPr>
      <w:pStyle w:val="ad"/>
      <w:jc w:val="center"/>
      <w:rPr>
        <w:b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2."/>
      <w:lvlJc w:val="left"/>
      <w:rPr>
        <w:b w:val="0"/>
        <w:bCs w:val="0"/>
        <w:i w:val="0"/>
        <w:iCs w:val="0"/>
        <w:smallCaps w:val="0"/>
        <w:strike w:val="0"/>
        <w:color w:val="000000"/>
        <w:spacing w:val="0"/>
        <w:w w:val="100"/>
        <w:position w:val="0"/>
        <w:sz w:val="26"/>
        <w:szCs w:val="26"/>
        <w:u w:val="none"/>
      </w:rPr>
    </w:lvl>
    <w:lvl w:ilvl="2">
      <w:start w:val="1"/>
      <w:numFmt w:val="decimal"/>
      <w:lvlText w:val="%3."/>
      <w:lvlJc w:val="left"/>
      <w:rPr>
        <w:b w:val="0"/>
        <w:bCs w:val="0"/>
        <w:i w:val="0"/>
        <w:iCs w:val="0"/>
        <w:smallCaps w:val="0"/>
        <w:strike w:val="0"/>
        <w:color w:val="000000"/>
        <w:spacing w:val="0"/>
        <w:w w:val="100"/>
        <w:position w:val="0"/>
        <w:sz w:val="26"/>
        <w:szCs w:val="26"/>
        <w:u w:val="none"/>
      </w:rPr>
    </w:lvl>
    <w:lvl w:ilvl="3">
      <w:start w:val="1"/>
      <w:numFmt w:val="decimal"/>
      <w:lvlText w:val="%3."/>
      <w:lvlJc w:val="left"/>
      <w:rPr>
        <w:b w:val="0"/>
        <w:bCs w:val="0"/>
        <w:i w:val="0"/>
        <w:iCs w:val="0"/>
        <w:smallCaps w:val="0"/>
        <w:strike w:val="0"/>
        <w:color w:val="000000"/>
        <w:spacing w:val="0"/>
        <w:w w:val="100"/>
        <w:position w:val="0"/>
        <w:sz w:val="26"/>
        <w:szCs w:val="26"/>
        <w:u w:val="none"/>
      </w:rPr>
    </w:lvl>
    <w:lvl w:ilvl="4">
      <w:start w:val="1"/>
      <w:numFmt w:val="decimal"/>
      <w:lvlText w:val="%3."/>
      <w:lvlJc w:val="left"/>
      <w:rPr>
        <w:b w:val="0"/>
        <w:bCs w:val="0"/>
        <w:i w:val="0"/>
        <w:iCs w:val="0"/>
        <w:smallCaps w:val="0"/>
        <w:strike w:val="0"/>
        <w:color w:val="000000"/>
        <w:spacing w:val="0"/>
        <w:w w:val="100"/>
        <w:position w:val="0"/>
        <w:sz w:val="26"/>
        <w:szCs w:val="26"/>
        <w:u w:val="none"/>
      </w:rPr>
    </w:lvl>
    <w:lvl w:ilvl="5">
      <w:start w:val="1"/>
      <w:numFmt w:val="decimal"/>
      <w:lvlText w:val="%3."/>
      <w:lvlJc w:val="left"/>
      <w:rPr>
        <w:b w:val="0"/>
        <w:bCs w:val="0"/>
        <w:i w:val="0"/>
        <w:iCs w:val="0"/>
        <w:smallCaps w:val="0"/>
        <w:strike w:val="0"/>
        <w:color w:val="000000"/>
        <w:spacing w:val="0"/>
        <w:w w:val="100"/>
        <w:position w:val="0"/>
        <w:sz w:val="26"/>
        <w:szCs w:val="26"/>
        <w:u w:val="none"/>
      </w:rPr>
    </w:lvl>
    <w:lvl w:ilvl="6">
      <w:start w:val="1"/>
      <w:numFmt w:val="decimal"/>
      <w:lvlText w:val="%3."/>
      <w:lvlJc w:val="left"/>
      <w:rPr>
        <w:b w:val="0"/>
        <w:bCs w:val="0"/>
        <w:i w:val="0"/>
        <w:iCs w:val="0"/>
        <w:smallCaps w:val="0"/>
        <w:strike w:val="0"/>
        <w:color w:val="000000"/>
        <w:spacing w:val="0"/>
        <w:w w:val="100"/>
        <w:position w:val="0"/>
        <w:sz w:val="26"/>
        <w:szCs w:val="26"/>
        <w:u w:val="none"/>
      </w:rPr>
    </w:lvl>
    <w:lvl w:ilvl="7">
      <w:start w:val="1"/>
      <w:numFmt w:val="decimal"/>
      <w:lvlText w:val="%3."/>
      <w:lvlJc w:val="left"/>
      <w:rPr>
        <w:b w:val="0"/>
        <w:bCs w:val="0"/>
        <w:i w:val="0"/>
        <w:iCs w:val="0"/>
        <w:smallCaps w:val="0"/>
        <w:strike w:val="0"/>
        <w:color w:val="000000"/>
        <w:spacing w:val="0"/>
        <w:w w:val="100"/>
        <w:position w:val="0"/>
        <w:sz w:val="26"/>
        <w:szCs w:val="26"/>
        <w:u w:val="none"/>
      </w:rPr>
    </w:lvl>
    <w:lvl w:ilvl="8">
      <w:start w:val="1"/>
      <w:numFmt w:val="decimal"/>
      <w:lvlText w:val="%3."/>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F55080"/>
    <w:multiLevelType w:val="hybridMultilevel"/>
    <w:tmpl w:val="98464086"/>
    <w:lvl w:ilvl="0" w:tplc="2076D9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BE0155"/>
    <w:multiLevelType w:val="hybridMultilevel"/>
    <w:tmpl w:val="8DE4D962"/>
    <w:lvl w:ilvl="0" w:tplc="019E5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F63412"/>
    <w:multiLevelType w:val="hybridMultilevel"/>
    <w:tmpl w:val="9BFEFF8C"/>
    <w:lvl w:ilvl="0" w:tplc="D06AFA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9F19D0"/>
    <w:multiLevelType w:val="hybridMultilevel"/>
    <w:tmpl w:val="C876F7BA"/>
    <w:lvl w:ilvl="0" w:tplc="D06AFA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9A4432"/>
    <w:multiLevelType w:val="hybridMultilevel"/>
    <w:tmpl w:val="B7CCB8FA"/>
    <w:lvl w:ilvl="0" w:tplc="EC4E030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CDE1F54"/>
    <w:multiLevelType w:val="hybridMultilevel"/>
    <w:tmpl w:val="0D643B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32310F"/>
    <w:multiLevelType w:val="hybridMultilevel"/>
    <w:tmpl w:val="C0784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0B61CB"/>
    <w:multiLevelType w:val="hybridMultilevel"/>
    <w:tmpl w:val="EA8CAA26"/>
    <w:lvl w:ilvl="0" w:tplc="578E47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9D14CE"/>
    <w:multiLevelType w:val="hybridMultilevel"/>
    <w:tmpl w:val="A24EFEE0"/>
    <w:lvl w:ilvl="0" w:tplc="91BA2D34">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89579C7"/>
    <w:multiLevelType w:val="hybridMultilevel"/>
    <w:tmpl w:val="62EC9810"/>
    <w:lvl w:ilvl="0" w:tplc="01DCBF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8BB301F"/>
    <w:multiLevelType w:val="hybridMultilevel"/>
    <w:tmpl w:val="4F2A4CBE"/>
    <w:lvl w:ilvl="0" w:tplc="80AEF58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550258"/>
    <w:multiLevelType w:val="hybridMultilevel"/>
    <w:tmpl w:val="AB0EA7A8"/>
    <w:lvl w:ilvl="0" w:tplc="76A65B36">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4">
    <w:nsid w:val="3B823C46"/>
    <w:multiLevelType w:val="hybridMultilevel"/>
    <w:tmpl w:val="2B5857AE"/>
    <w:lvl w:ilvl="0" w:tplc="BEBA90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047232E"/>
    <w:multiLevelType w:val="hybridMultilevel"/>
    <w:tmpl w:val="08284B96"/>
    <w:lvl w:ilvl="0" w:tplc="9934C4E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nsid w:val="44E13FC4"/>
    <w:multiLevelType w:val="hybridMultilevel"/>
    <w:tmpl w:val="EF5090CE"/>
    <w:lvl w:ilvl="0" w:tplc="0BAE70C2">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2000"/>
        </w:tabs>
        <w:ind w:left="2000" w:hanging="360"/>
      </w:pPr>
    </w:lvl>
    <w:lvl w:ilvl="2" w:tplc="0419001B" w:tentative="1">
      <w:start w:val="1"/>
      <w:numFmt w:val="lowerRoman"/>
      <w:lvlText w:val="%3."/>
      <w:lvlJc w:val="right"/>
      <w:pPr>
        <w:tabs>
          <w:tab w:val="num" w:pos="2720"/>
        </w:tabs>
        <w:ind w:left="2720" w:hanging="180"/>
      </w:pPr>
    </w:lvl>
    <w:lvl w:ilvl="3" w:tplc="0419000F" w:tentative="1">
      <w:start w:val="1"/>
      <w:numFmt w:val="decimal"/>
      <w:lvlText w:val="%4."/>
      <w:lvlJc w:val="left"/>
      <w:pPr>
        <w:tabs>
          <w:tab w:val="num" w:pos="3440"/>
        </w:tabs>
        <w:ind w:left="3440" w:hanging="360"/>
      </w:pPr>
    </w:lvl>
    <w:lvl w:ilvl="4" w:tplc="04190019" w:tentative="1">
      <w:start w:val="1"/>
      <w:numFmt w:val="lowerLetter"/>
      <w:lvlText w:val="%5."/>
      <w:lvlJc w:val="left"/>
      <w:pPr>
        <w:tabs>
          <w:tab w:val="num" w:pos="4160"/>
        </w:tabs>
        <w:ind w:left="4160" w:hanging="360"/>
      </w:pPr>
    </w:lvl>
    <w:lvl w:ilvl="5" w:tplc="0419001B" w:tentative="1">
      <w:start w:val="1"/>
      <w:numFmt w:val="lowerRoman"/>
      <w:lvlText w:val="%6."/>
      <w:lvlJc w:val="right"/>
      <w:pPr>
        <w:tabs>
          <w:tab w:val="num" w:pos="4880"/>
        </w:tabs>
        <w:ind w:left="4880" w:hanging="180"/>
      </w:pPr>
    </w:lvl>
    <w:lvl w:ilvl="6" w:tplc="0419000F" w:tentative="1">
      <w:start w:val="1"/>
      <w:numFmt w:val="decimal"/>
      <w:lvlText w:val="%7."/>
      <w:lvlJc w:val="left"/>
      <w:pPr>
        <w:tabs>
          <w:tab w:val="num" w:pos="5600"/>
        </w:tabs>
        <w:ind w:left="5600" w:hanging="360"/>
      </w:pPr>
    </w:lvl>
    <w:lvl w:ilvl="7" w:tplc="04190019" w:tentative="1">
      <w:start w:val="1"/>
      <w:numFmt w:val="lowerLetter"/>
      <w:lvlText w:val="%8."/>
      <w:lvlJc w:val="left"/>
      <w:pPr>
        <w:tabs>
          <w:tab w:val="num" w:pos="6320"/>
        </w:tabs>
        <w:ind w:left="6320" w:hanging="360"/>
      </w:pPr>
    </w:lvl>
    <w:lvl w:ilvl="8" w:tplc="0419001B" w:tentative="1">
      <w:start w:val="1"/>
      <w:numFmt w:val="lowerRoman"/>
      <w:lvlText w:val="%9."/>
      <w:lvlJc w:val="right"/>
      <w:pPr>
        <w:tabs>
          <w:tab w:val="num" w:pos="7040"/>
        </w:tabs>
        <w:ind w:left="7040" w:hanging="180"/>
      </w:pPr>
    </w:lvl>
  </w:abstractNum>
  <w:abstractNum w:abstractNumId="17">
    <w:nsid w:val="4FD728E6"/>
    <w:multiLevelType w:val="hybridMultilevel"/>
    <w:tmpl w:val="FC0CE786"/>
    <w:lvl w:ilvl="0" w:tplc="A0D8ECC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2C7180"/>
    <w:multiLevelType w:val="hybridMultilevel"/>
    <w:tmpl w:val="518CC662"/>
    <w:lvl w:ilvl="0" w:tplc="4B2E89C8">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9F2EE4"/>
    <w:multiLevelType w:val="hybridMultilevel"/>
    <w:tmpl w:val="04D498BE"/>
    <w:lvl w:ilvl="0" w:tplc="B5F02F2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55502054"/>
    <w:multiLevelType w:val="hybridMultilevel"/>
    <w:tmpl w:val="2B5857AE"/>
    <w:lvl w:ilvl="0" w:tplc="BEBA90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58D641D3"/>
    <w:multiLevelType w:val="hybridMultilevel"/>
    <w:tmpl w:val="271240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3C6679"/>
    <w:multiLevelType w:val="hybridMultilevel"/>
    <w:tmpl w:val="2C7E3AB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ED2606"/>
    <w:multiLevelType w:val="hybridMultilevel"/>
    <w:tmpl w:val="036ED6B4"/>
    <w:lvl w:ilvl="0" w:tplc="DE700FA2">
      <w:start w:val="12"/>
      <w:numFmt w:val="bullet"/>
      <w:lvlText w:val=""/>
      <w:lvlJc w:val="left"/>
      <w:pPr>
        <w:tabs>
          <w:tab w:val="num" w:pos="1485"/>
        </w:tabs>
        <w:ind w:left="1485" w:hanging="945"/>
      </w:pPr>
      <w:rPr>
        <w:rFonts w:ascii="Symbol" w:eastAsia="Times New Roman" w:hAnsi="Symbol" w:cs="Tahoma"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4">
    <w:nsid w:val="64B11CBC"/>
    <w:multiLevelType w:val="multilevel"/>
    <w:tmpl w:val="393E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0405D9"/>
    <w:multiLevelType w:val="hybridMultilevel"/>
    <w:tmpl w:val="3AE0315E"/>
    <w:lvl w:ilvl="0" w:tplc="4E64E606">
      <w:start w:val="1"/>
      <w:numFmt w:val="decimal"/>
      <w:lvlText w:val="%1."/>
      <w:lvlJc w:val="left"/>
      <w:pPr>
        <w:ind w:left="502"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65912B1F"/>
    <w:multiLevelType w:val="hybridMultilevel"/>
    <w:tmpl w:val="0ACCB13E"/>
    <w:lvl w:ilvl="0" w:tplc="019E57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D84A2E"/>
    <w:multiLevelType w:val="hybridMultilevel"/>
    <w:tmpl w:val="27124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A21794"/>
    <w:multiLevelType w:val="hybridMultilevel"/>
    <w:tmpl w:val="271240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5138C9"/>
    <w:multiLevelType w:val="hybridMultilevel"/>
    <w:tmpl w:val="91084C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23"/>
  </w:num>
  <w:num w:numId="3">
    <w:abstractNumId w:val="0"/>
  </w:num>
  <w:num w:numId="4">
    <w:abstractNumId w:val="24"/>
  </w:num>
  <w:num w:numId="5">
    <w:abstractNumId w:val="29"/>
  </w:num>
  <w:num w:numId="6">
    <w:abstractNumId w:val="7"/>
  </w:num>
  <w:num w:numId="7">
    <w:abstractNumId w:val="26"/>
  </w:num>
  <w:num w:numId="8">
    <w:abstractNumId w:val="3"/>
  </w:num>
  <w:num w:numId="9">
    <w:abstractNumId w:val="11"/>
  </w:num>
  <w:num w:numId="10">
    <w:abstractNumId w:val="15"/>
  </w:num>
  <w:num w:numId="11">
    <w:abstractNumId w:val="2"/>
  </w:num>
  <w:num w:numId="12">
    <w:abstractNumId w:val="8"/>
  </w:num>
  <w:num w:numId="13">
    <w:abstractNumId w:val="9"/>
  </w:num>
  <w:num w:numId="14">
    <w:abstractNumId w:val="25"/>
  </w:num>
  <w:num w:numId="15">
    <w:abstractNumId w:val="18"/>
  </w:num>
  <w:num w:numId="16">
    <w:abstractNumId w:val="22"/>
  </w:num>
  <w:num w:numId="17">
    <w:abstractNumId w:val="10"/>
  </w:num>
  <w:num w:numId="18">
    <w:abstractNumId w:val="5"/>
  </w:num>
  <w:num w:numId="19">
    <w:abstractNumId w:val="4"/>
  </w:num>
  <w:num w:numId="20">
    <w:abstractNumId w:val="17"/>
  </w:num>
  <w:num w:numId="21">
    <w:abstractNumId w:val="13"/>
  </w:num>
  <w:num w:numId="22">
    <w:abstractNumId w:val="12"/>
  </w:num>
  <w:num w:numId="23">
    <w:abstractNumId w:val="6"/>
  </w:num>
  <w:num w:numId="24">
    <w:abstractNumId w:val="16"/>
  </w:num>
  <w:num w:numId="25">
    <w:abstractNumId w:val="1"/>
  </w:num>
  <w:num w:numId="26">
    <w:abstractNumId w:val="28"/>
  </w:num>
  <w:num w:numId="27">
    <w:abstractNumId w:val="14"/>
  </w:num>
  <w:num w:numId="28">
    <w:abstractNumId w:val="27"/>
  </w:num>
  <w:num w:numId="29">
    <w:abstractNumId w:val="21"/>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241"/>
  <w:drawingGridVerticalSpacing w:val="14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B709C8"/>
    <w:rsid w:val="0000159B"/>
    <w:rsid w:val="00007471"/>
    <w:rsid w:val="00012F0F"/>
    <w:rsid w:val="00013A47"/>
    <w:rsid w:val="00014584"/>
    <w:rsid w:val="00015387"/>
    <w:rsid w:val="00022938"/>
    <w:rsid w:val="00023DBD"/>
    <w:rsid w:val="000263E3"/>
    <w:rsid w:val="0002673D"/>
    <w:rsid w:val="00034FE1"/>
    <w:rsid w:val="00042552"/>
    <w:rsid w:val="000428E7"/>
    <w:rsid w:val="00044357"/>
    <w:rsid w:val="00050EB7"/>
    <w:rsid w:val="00051000"/>
    <w:rsid w:val="0005128D"/>
    <w:rsid w:val="0005219E"/>
    <w:rsid w:val="00057C1A"/>
    <w:rsid w:val="0006149D"/>
    <w:rsid w:val="00065868"/>
    <w:rsid w:val="00075B3F"/>
    <w:rsid w:val="00076ABA"/>
    <w:rsid w:val="0007748E"/>
    <w:rsid w:val="00077EE4"/>
    <w:rsid w:val="0008511A"/>
    <w:rsid w:val="00090703"/>
    <w:rsid w:val="00092DC7"/>
    <w:rsid w:val="00094AC4"/>
    <w:rsid w:val="00096D73"/>
    <w:rsid w:val="000A21D1"/>
    <w:rsid w:val="000A3DA6"/>
    <w:rsid w:val="000C5626"/>
    <w:rsid w:val="000C61C8"/>
    <w:rsid w:val="000D11EE"/>
    <w:rsid w:val="000E53F8"/>
    <w:rsid w:val="000F0438"/>
    <w:rsid w:val="000F1577"/>
    <w:rsid w:val="000F5E72"/>
    <w:rsid w:val="000F602A"/>
    <w:rsid w:val="00101D34"/>
    <w:rsid w:val="00102595"/>
    <w:rsid w:val="00110827"/>
    <w:rsid w:val="0011356D"/>
    <w:rsid w:val="0011624C"/>
    <w:rsid w:val="001176A2"/>
    <w:rsid w:val="00117811"/>
    <w:rsid w:val="00127C07"/>
    <w:rsid w:val="00134853"/>
    <w:rsid w:val="00144453"/>
    <w:rsid w:val="001461B1"/>
    <w:rsid w:val="00150BC5"/>
    <w:rsid w:val="001539FA"/>
    <w:rsid w:val="001561F1"/>
    <w:rsid w:val="00157430"/>
    <w:rsid w:val="00164536"/>
    <w:rsid w:val="00166B81"/>
    <w:rsid w:val="00166E67"/>
    <w:rsid w:val="00177127"/>
    <w:rsid w:val="00180D3A"/>
    <w:rsid w:val="00187678"/>
    <w:rsid w:val="001879D2"/>
    <w:rsid w:val="00191F32"/>
    <w:rsid w:val="0019557C"/>
    <w:rsid w:val="001A38BB"/>
    <w:rsid w:val="001B571D"/>
    <w:rsid w:val="001B6CEC"/>
    <w:rsid w:val="001C090F"/>
    <w:rsid w:val="001C393C"/>
    <w:rsid w:val="001D13EA"/>
    <w:rsid w:val="001D744D"/>
    <w:rsid w:val="001E26F6"/>
    <w:rsid w:val="001E5DD7"/>
    <w:rsid w:val="001F53F7"/>
    <w:rsid w:val="0020070E"/>
    <w:rsid w:val="00204E25"/>
    <w:rsid w:val="0020529F"/>
    <w:rsid w:val="00206B5A"/>
    <w:rsid w:val="0022185C"/>
    <w:rsid w:val="00222A7C"/>
    <w:rsid w:val="00224222"/>
    <w:rsid w:val="00231E09"/>
    <w:rsid w:val="00244D5C"/>
    <w:rsid w:val="002464AB"/>
    <w:rsid w:val="00253F98"/>
    <w:rsid w:val="002620B6"/>
    <w:rsid w:val="00262524"/>
    <w:rsid w:val="00265682"/>
    <w:rsid w:val="00284ADC"/>
    <w:rsid w:val="0029049C"/>
    <w:rsid w:val="002956A9"/>
    <w:rsid w:val="00295E7F"/>
    <w:rsid w:val="002A1478"/>
    <w:rsid w:val="002A6538"/>
    <w:rsid w:val="002B224E"/>
    <w:rsid w:val="002C7BB4"/>
    <w:rsid w:val="002D297B"/>
    <w:rsid w:val="002D2F18"/>
    <w:rsid w:val="002E0D08"/>
    <w:rsid w:val="002E38FB"/>
    <w:rsid w:val="002E3978"/>
    <w:rsid w:val="002F0924"/>
    <w:rsid w:val="002F461E"/>
    <w:rsid w:val="003007D9"/>
    <w:rsid w:val="00303CE5"/>
    <w:rsid w:val="00305BF4"/>
    <w:rsid w:val="00310405"/>
    <w:rsid w:val="00311999"/>
    <w:rsid w:val="003154DC"/>
    <w:rsid w:val="003204A4"/>
    <w:rsid w:val="0032058F"/>
    <w:rsid w:val="0032437E"/>
    <w:rsid w:val="003312B9"/>
    <w:rsid w:val="00335F4D"/>
    <w:rsid w:val="00336528"/>
    <w:rsid w:val="00346B79"/>
    <w:rsid w:val="003474CD"/>
    <w:rsid w:val="003478ED"/>
    <w:rsid w:val="00354932"/>
    <w:rsid w:val="00356505"/>
    <w:rsid w:val="003740A3"/>
    <w:rsid w:val="00377327"/>
    <w:rsid w:val="00386194"/>
    <w:rsid w:val="003913E1"/>
    <w:rsid w:val="00391B01"/>
    <w:rsid w:val="0039280B"/>
    <w:rsid w:val="003A18CF"/>
    <w:rsid w:val="003B404E"/>
    <w:rsid w:val="003C42F9"/>
    <w:rsid w:val="003C59E9"/>
    <w:rsid w:val="003C7BDF"/>
    <w:rsid w:val="003E34AC"/>
    <w:rsid w:val="003F030C"/>
    <w:rsid w:val="003F7A8C"/>
    <w:rsid w:val="004053A7"/>
    <w:rsid w:val="00407914"/>
    <w:rsid w:val="004177A3"/>
    <w:rsid w:val="00422F79"/>
    <w:rsid w:val="00423BC8"/>
    <w:rsid w:val="004246F6"/>
    <w:rsid w:val="00426F1C"/>
    <w:rsid w:val="00430065"/>
    <w:rsid w:val="004317F5"/>
    <w:rsid w:val="00434833"/>
    <w:rsid w:val="00436953"/>
    <w:rsid w:val="004426D3"/>
    <w:rsid w:val="00443A3C"/>
    <w:rsid w:val="00446897"/>
    <w:rsid w:val="004476BD"/>
    <w:rsid w:val="00453F80"/>
    <w:rsid w:val="004557E1"/>
    <w:rsid w:val="004604E3"/>
    <w:rsid w:val="00460922"/>
    <w:rsid w:val="00460FD1"/>
    <w:rsid w:val="004623B4"/>
    <w:rsid w:val="004645BA"/>
    <w:rsid w:val="00464EA9"/>
    <w:rsid w:val="0046538C"/>
    <w:rsid w:val="00474265"/>
    <w:rsid w:val="0047522F"/>
    <w:rsid w:val="00480F2A"/>
    <w:rsid w:val="00483141"/>
    <w:rsid w:val="00490821"/>
    <w:rsid w:val="00494BE6"/>
    <w:rsid w:val="004A5442"/>
    <w:rsid w:val="004A64C5"/>
    <w:rsid w:val="004B37E7"/>
    <w:rsid w:val="004B5951"/>
    <w:rsid w:val="004C12D6"/>
    <w:rsid w:val="004C27CF"/>
    <w:rsid w:val="004C6B81"/>
    <w:rsid w:val="004D328F"/>
    <w:rsid w:val="004D4BB6"/>
    <w:rsid w:val="004D523B"/>
    <w:rsid w:val="004D6BB4"/>
    <w:rsid w:val="004E3BDE"/>
    <w:rsid w:val="004E46AD"/>
    <w:rsid w:val="004E63CA"/>
    <w:rsid w:val="004E6A9A"/>
    <w:rsid w:val="004E6FCA"/>
    <w:rsid w:val="004F4BEE"/>
    <w:rsid w:val="005173E1"/>
    <w:rsid w:val="00524B07"/>
    <w:rsid w:val="00525E6C"/>
    <w:rsid w:val="00532FF9"/>
    <w:rsid w:val="0053353B"/>
    <w:rsid w:val="00556639"/>
    <w:rsid w:val="005666B7"/>
    <w:rsid w:val="00574433"/>
    <w:rsid w:val="0058077D"/>
    <w:rsid w:val="005862FC"/>
    <w:rsid w:val="00593475"/>
    <w:rsid w:val="005970F1"/>
    <w:rsid w:val="00597273"/>
    <w:rsid w:val="005A1E08"/>
    <w:rsid w:val="005A618C"/>
    <w:rsid w:val="005A6808"/>
    <w:rsid w:val="005B0F99"/>
    <w:rsid w:val="005B5282"/>
    <w:rsid w:val="005C499C"/>
    <w:rsid w:val="005D6A19"/>
    <w:rsid w:val="005D7CED"/>
    <w:rsid w:val="005E0DED"/>
    <w:rsid w:val="005E64FE"/>
    <w:rsid w:val="005F1A45"/>
    <w:rsid w:val="00605091"/>
    <w:rsid w:val="00606CB1"/>
    <w:rsid w:val="00616570"/>
    <w:rsid w:val="006253F2"/>
    <w:rsid w:val="00634701"/>
    <w:rsid w:val="00637633"/>
    <w:rsid w:val="00637CBE"/>
    <w:rsid w:val="00641136"/>
    <w:rsid w:val="00643507"/>
    <w:rsid w:val="006560B8"/>
    <w:rsid w:val="00657E1D"/>
    <w:rsid w:val="00681355"/>
    <w:rsid w:val="0068347E"/>
    <w:rsid w:val="0068783E"/>
    <w:rsid w:val="00694B1A"/>
    <w:rsid w:val="00695861"/>
    <w:rsid w:val="006A1CEE"/>
    <w:rsid w:val="006A517A"/>
    <w:rsid w:val="006B17E7"/>
    <w:rsid w:val="006B4A80"/>
    <w:rsid w:val="006C4CF1"/>
    <w:rsid w:val="006D0B57"/>
    <w:rsid w:val="006D0E4F"/>
    <w:rsid w:val="006D4EFC"/>
    <w:rsid w:val="006E1C17"/>
    <w:rsid w:val="006E55F1"/>
    <w:rsid w:val="006E62C8"/>
    <w:rsid w:val="006F2F7A"/>
    <w:rsid w:val="006F38D2"/>
    <w:rsid w:val="007048FC"/>
    <w:rsid w:val="007057BB"/>
    <w:rsid w:val="00732DE8"/>
    <w:rsid w:val="00741E11"/>
    <w:rsid w:val="007454A0"/>
    <w:rsid w:val="00750859"/>
    <w:rsid w:val="00753756"/>
    <w:rsid w:val="007551C4"/>
    <w:rsid w:val="00760FFC"/>
    <w:rsid w:val="00762B71"/>
    <w:rsid w:val="00762E79"/>
    <w:rsid w:val="00765378"/>
    <w:rsid w:val="0077106A"/>
    <w:rsid w:val="00771585"/>
    <w:rsid w:val="007760C9"/>
    <w:rsid w:val="0077762F"/>
    <w:rsid w:val="00795749"/>
    <w:rsid w:val="007A1F8C"/>
    <w:rsid w:val="007A3A68"/>
    <w:rsid w:val="007A45DB"/>
    <w:rsid w:val="007B00BB"/>
    <w:rsid w:val="007B4CE2"/>
    <w:rsid w:val="007D3533"/>
    <w:rsid w:val="007D49DC"/>
    <w:rsid w:val="007D53F7"/>
    <w:rsid w:val="007E1BBC"/>
    <w:rsid w:val="007E302C"/>
    <w:rsid w:val="007E75DB"/>
    <w:rsid w:val="007F3D9E"/>
    <w:rsid w:val="00802E1D"/>
    <w:rsid w:val="0080429F"/>
    <w:rsid w:val="00807B04"/>
    <w:rsid w:val="00814797"/>
    <w:rsid w:val="00825D78"/>
    <w:rsid w:val="00840161"/>
    <w:rsid w:val="00847EEE"/>
    <w:rsid w:val="008503FA"/>
    <w:rsid w:val="0085209B"/>
    <w:rsid w:val="00855E1E"/>
    <w:rsid w:val="00856491"/>
    <w:rsid w:val="008578FC"/>
    <w:rsid w:val="0086119B"/>
    <w:rsid w:val="00862E62"/>
    <w:rsid w:val="00867883"/>
    <w:rsid w:val="00870214"/>
    <w:rsid w:val="00870A8D"/>
    <w:rsid w:val="0087387D"/>
    <w:rsid w:val="00875F19"/>
    <w:rsid w:val="00876BEB"/>
    <w:rsid w:val="00877A6C"/>
    <w:rsid w:val="00883664"/>
    <w:rsid w:val="00895881"/>
    <w:rsid w:val="0089758B"/>
    <w:rsid w:val="008A204F"/>
    <w:rsid w:val="008A239C"/>
    <w:rsid w:val="008A68EF"/>
    <w:rsid w:val="008A6A3F"/>
    <w:rsid w:val="008B7EF1"/>
    <w:rsid w:val="008C6AFD"/>
    <w:rsid w:val="008C7FE4"/>
    <w:rsid w:val="008D01D5"/>
    <w:rsid w:val="008D5153"/>
    <w:rsid w:val="008E218C"/>
    <w:rsid w:val="008E69FF"/>
    <w:rsid w:val="008E7B14"/>
    <w:rsid w:val="008F141F"/>
    <w:rsid w:val="008F7285"/>
    <w:rsid w:val="00903BE3"/>
    <w:rsid w:val="00907573"/>
    <w:rsid w:val="009103D7"/>
    <w:rsid w:val="00912A61"/>
    <w:rsid w:val="00913EE3"/>
    <w:rsid w:val="00920931"/>
    <w:rsid w:val="0092463B"/>
    <w:rsid w:val="00925DB0"/>
    <w:rsid w:val="00932538"/>
    <w:rsid w:val="00935788"/>
    <w:rsid w:val="00942282"/>
    <w:rsid w:val="00945258"/>
    <w:rsid w:val="00945ACD"/>
    <w:rsid w:val="00946422"/>
    <w:rsid w:val="0095271A"/>
    <w:rsid w:val="00965814"/>
    <w:rsid w:val="0096648D"/>
    <w:rsid w:val="00974A35"/>
    <w:rsid w:val="009805A2"/>
    <w:rsid w:val="00983959"/>
    <w:rsid w:val="0098627D"/>
    <w:rsid w:val="009871F0"/>
    <w:rsid w:val="009944F5"/>
    <w:rsid w:val="009950AA"/>
    <w:rsid w:val="009A2312"/>
    <w:rsid w:val="009B612A"/>
    <w:rsid w:val="009E2630"/>
    <w:rsid w:val="009F068D"/>
    <w:rsid w:val="009F2282"/>
    <w:rsid w:val="009F2804"/>
    <w:rsid w:val="009F2D28"/>
    <w:rsid w:val="009F49BE"/>
    <w:rsid w:val="009F6EFA"/>
    <w:rsid w:val="00A01D96"/>
    <w:rsid w:val="00A02391"/>
    <w:rsid w:val="00A03898"/>
    <w:rsid w:val="00A1763A"/>
    <w:rsid w:val="00A27BE1"/>
    <w:rsid w:val="00A315E1"/>
    <w:rsid w:val="00A342FC"/>
    <w:rsid w:val="00A37516"/>
    <w:rsid w:val="00A46F7B"/>
    <w:rsid w:val="00A50528"/>
    <w:rsid w:val="00A605C1"/>
    <w:rsid w:val="00A66010"/>
    <w:rsid w:val="00A70240"/>
    <w:rsid w:val="00A81DD2"/>
    <w:rsid w:val="00A82300"/>
    <w:rsid w:val="00A877F7"/>
    <w:rsid w:val="00A937A8"/>
    <w:rsid w:val="00A93AE5"/>
    <w:rsid w:val="00AC2280"/>
    <w:rsid w:val="00AC5436"/>
    <w:rsid w:val="00AD5C5D"/>
    <w:rsid w:val="00AF02BC"/>
    <w:rsid w:val="00AF5256"/>
    <w:rsid w:val="00AF7D86"/>
    <w:rsid w:val="00B007ED"/>
    <w:rsid w:val="00B01DD4"/>
    <w:rsid w:val="00B0546C"/>
    <w:rsid w:val="00B07AE6"/>
    <w:rsid w:val="00B100AA"/>
    <w:rsid w:val="00B1156C"/>
    <w:rsid w:val="00B126C8"/>
    <w:rsid w:val="00B14C6B"/>
    <w:rsid w:val="00B14ED9"/>
    <w:rsid w:val="00B17B08"/>
    <w:rsid w:val="00B22F3D"/>
    <w:rsid w:val="00B27DD5"/>
    <w:rsid w:val="00B36F89"/>
    <w:rsid w:val="00B40129"/>
    <w:rsid w:val="00B461AF"/>
    <w:rsid w:val="00B53AB3"/>
    <w:rsid w:val="00B57822"/>
    <w:rsid w:val="00B62B22"/>
    <w:rsid w:val="00B709C8"/>
    <w:rsid w:val="00B828E5"/>
    <w:rsid w:val="00B83C65"/>
    <w:rsid w:val="00B928BE"/>
    <w:rsid w:val="00B939FE"/>
    <w:rsid w:val="00B97884"/>
    <w:rsid w:val="00BA1C6A"/>
    <w:rsid w:val="00BA26E3"/>
    <w:rsid w:val="00BA369A"/>
    <w:rsid w:val="00BA4031"/>
    <w:rsid w:val="00BA6663"/>
    <w:rsid w:val="00BB2AA3"/>
    <w:rsid w:val="00BB3701"/>
    <w:rsid w:val="00BC21C7"/>
    <w:rsid w:val="00BD18EF"/>
    <w:rsid w:val="00BD4630"/>
    <w:rsid w:val="00BE0593"/>
    <w:rsid w:val="00BE6D27"/>
    <w:rsid w:val="00BF049C"/>
    <w:rsid w:val="00BF79FC"/>
    <w:rsid w:val="00C00DE3"/>
    <w:rsid w:val="00C02D77"/>
    <w:rsid w:val="00C049BE"/>
    <w:rsid w:val="00C218B3"/>
    <w:rsid w:val="00C22FDE"/>
    <w:rsid w:val="00C27077"/>
    <w:rsid w:val="00C34C39"/>
    <w:rsid w:val="00C37F26"/>
    <w:rsid w:val="00C40587"/>
    <w:rsid w:val="00C40D93"/>
    <w:rsid w:val="00C41437"/>
    <w:rsid w:val="00C425BE"/>
    <w:rsid w:val="00C42CE7"/>
    <w:rsid w:val="00C452FE"/>
    <w:rsid w:val="00C46D09"/>
    <w:rsid w:val="00C60D74"/>
    <w:rsid w:val="00C67169"/>
    <w:rsid w:val="00C82638"/>
    <w:rsid w:val="00C86216"/>
    <w:rsid w:val="00C86F24"/>
    <w:rsid w:val="00C93E76"/>
    <w:rsid w:val="00CA0E45"/>
    <w:rsid w:val="00CA4037"/>
    <w:rsid w:val="00CC3436"/>
    <w:rsid w:val="00CC6D5A"/>
    <w:rsid w:val="00CE3454"/>
    <w:rsid w:val="00CE7823"/>
    <w:rsid w:val="00CE7ABC"/>
    <w:rsid w:val="00CF2E47"/>
    <w:rsid w:val="00D03495"/>
    <w:rsid w:val="00D059C9"/>
    <w:rsid w:val="00D06E6B"/>
    <w:rsid w:val="00D224B0"/>
    <w:rsid w:val="00D3168E"/>
    <w:rsid w:val="00D32C7A"/>
    <w:rsid w:val="00D37304"/>
    <w:rsid w:val="00D40B7E"/>
    <w:rsid w:val="00D47B8D"/>
    <w:rsid w:val="00D51551"/>
    <w:rsid w:val="00D547AC"/>
    <w:rsid w:val="00D571DC"/>
    <w:rsid w:val="00D60BEB"/>
    <w:rsid w:val="00D61C5F"/>
    <w:rsid w:val="00D626BD"/>
    <w:rsid w:val="00D66EC9"/>
    <w:rsid w:val="00D6723E"/>
    <w:rsid w:val="00D71741"/>
    <w:rsid w:val="00D727BE"/>
    <w:rsid w:val="00D72EB9"/>
    <w:rsid w:val="00D81C0D"/>
    <w:rsid w:val="00D92795"/>
    <w:rsid w:val="00D939D8"/>
    <w:rsid w:val="00D93B64"/>
    <w:rsid w:val="00D95FE5"/>
    <w:rsid w:val="00D9753A"/>
    <w:rsid w:val="00DA1C45"/>
    <w:rsid w:val="00DC0BB2"/>
    <w:rsid w:val="00DC26D2"/>
    <w:rsid w:val="00DC3504"/>
    <w:rsid w:val="00DC3D91"/>
    <w:rsid w:val="00DD0671"/>
    <w:rsid w:val="00DD077B"/>
    <w:rsid w:val="00DD0FE9"/>
    <w:rsid w:val="00DD1E53"/>
    <w:rsid w:val="00DD5135"/>
    <w:rsid w:val="00DE0CEF"/>
    <w:rsid w:val="00DE3857"/>
    <w:rsid w:val="00DE4226"/>
    <w:rsid w:val="00DF73C1"/>
    <w:rsid w:val="00E03019"/>
    <w:rsid w:val="00E07231"/>
    <w:rsid w:val="00E07DEF"/>
    <w:rsid w:val="00E160FB"/>
    <w:rsid w:val="00E25447"/>
    <w:rsid w:val="00E34D45"/>
    <w:rsid w:val="00E42E8A"/>
    <w:rsid w:val="00E553B4"/>
    <w:rsid w:val="00E563DE"/>
    <w:rsid w:val="00E63230"/>
    <w:rsid w:val="00E64996"/>
    <w:rsid w:val="00E66B55"/>
    <w:rsid w:val="00E9685C"/>
    <w:rsid w:val="00E9699F"/>
    <w:rsid w:val="00EB5FB6"/>
    <w:rsid w:val="00EB60B3"/>
    <w:rsid w:val="00EC2C45"/>
    <w:rsid w:val="00EC79C2"/>
    <w:rsid w:val="00EE050A"/>
    <w:rsid w:val="00EE304E"/>
    <w:rsid w:val="00EE47AA"/>
    <w:rsid w:val="00EF6C18"/>
    <w:rsid w:val="00F04641"/>
    <w:rsid w:val="00F07596"/>
    <w:rsid w:val="00F13B5E"/>
    <w:rsid w:val="00F22394"/>
    <w:rsid w:val="00F27FD2"/>
    <w:rsid w:val="00F331D4"/>
    <w:rsid w:val="00F339A2"/>
    <w:rsid w:val="00F34864"/>
    <w:rsid w:val="00F40C96"/>
    <w:rsid w:val="00F424F8"/>
    <w:rsid w:val="00F47148"/>
    <w:rsid w:val="00F50D0B"/>
    <w:rsid w:val="00F50E70"/>
    <w:rsid w:val="00F53A8E"/>
    <w:rsid w:val="00F564A3"/>
    <w:rsid w:val="00F65A4D"/>
    <w:rsid w:val="00F65D3B"/>
    <w:rsid w:val="00F84AF2"/>
    <w:rsid w:val="00F86C28"/>
    <w:rsid w:val="00F904F5"/>
    <w:rsid w:val="00F97E0A"/>
    <w:rsid w:val="00FA5D37"/>
    <w:rsid w:val="00FB1E8C"/>
    <w:rsid w:val="00FB53FF"/>
    <w:rsid w:val="00FC1DCE"/>
    <w:rsid w:val="00FD0DFF"/>
    <w:rsid w:val="00FD3428"/>
    <w:rsid w:val="00FD46B8"/>
    <w:rsid w:val="00FD74F8"/>
    <w:rsid w:val="00FE0A28"/>
    <w:rsid w:val="00FF1E04"/>
    <w:rsid w:val="00FF24C8"/>
    <w:rsid w:val="00FF78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87D"/>
    <w:rPr>
      <w:b/>
      <w:bCs/>
      <w:sz w:val="24"/>
      <w:szCs w:val="24"/>
    </w:rPr>
  </w:style>
  <w:style w:type="paragraph" w:styleId="1">
    <w:name w:val="heading 1"/>
    <w:basedOn w:val="a"/>
    <w:next w:val="a"/>
    <w:link w:val="10"/>
    <w:uiPriority w:val="9"/>
    <w:qFormat/>
    <w:rsid w:val="0087387D"/>
    <w:pPr>
      <w:keepNext/>
      <w:jc w:val="center"/>
      <w:outlineLvl w:val="0"/>
    </w:pPr>
    <w:rPr>
      <w:bCs w:val="0"/>
      <w:color w:val="000000"/>
      <w:sz w:val="20"/>
      <w:szCs w:val="20"/>
      <w:u w:val="single"/>
    </w:rPr>
  </w:style>
  <w:style w:type="paragraph" w:styleId="2">
    <w:name w:val="heading 2"/>
    <w:basedOn w:val="a"/>
    <w:next w:val="a"/>
    <w:link w:val="20"/>
    <w:uiPriority w:val="9"/>
    <w:qFormat/>
    <w:rsid w:val="0087387D"/>
    <w:pPr>
      <w:keepNext/>
      <w:ind w:left="6480"/>
      <w:outlineLvl w:val="1"/>
    </w:pPr>
    <w:rPr>
      <w:b w:val="0"/>
      <w:bCs w:val="0"/>
      <w:szCs w:val="20"/>
    </w:rPr>
  </w:style>
  <w:style w:type="paragraph" w:styleId="3">
    <w:name w:val="heading 3"/>
    <w:basedOn w:val="a"/>
    <w:next w:val="a"/>
    <w:link w:val="30"/>
    <w:uiPriority w:val="9"/>
    <w:qFormat/>
    <w:rsid w:val="0087387D"/>
    <w:pPr>
      <w:keepNext/>
      <w:jc w:val="center"/>
      <w:outlineLvl w:val="2"/>
    </w:pPr>
    <w:rPr>
      <w:bCs w:val="0"/>
      <w:caps/>
      <w:color w:val="000000"/>
    </w:rPr>
  </w:style>
  <w:style w:type="paragraph" w:styleId="4">
    <w:name w:val="heading 4"/>
    <w:basedOn w:val="a"/>
    <w:next w:val="a"/>
    <w:link w:val="40"/>
    <w:uiPriority w:val="9"/>
    <w:unhideWhenUsed/>
    <w:qFormat/>
    <w:rsid w:val="00A877F7"/>
    <w:pPr>
      <w:keepNext/>
      <w:keepLines/>
      <w:spacing w:before="200"/>
      <w:outlineLvl w:val="3"/>
    </w:pPr>
    <w:rPr>
      <w:rFonts w:asciiTheme="majorHAnsi" w:eastAsiaTheme="majorEastAsia" w:hAnsiTheme="majorHAnsi" w:cstheme="majorBidi"/>
      <w:b w:val="0"/>
      <w:bCs w:val="0"/>
      <w:i/>
      <w:iCs/>
      <w:color w:val="4F81BD" w:themeColor="accent1"/>
    </w:rPr>
  </w:style>
  <w:style w:type="paragraph" w:styleId="5">
    <w:name w:val="heading 5"/>
    <w:basedOn w:val="a"/>
    <w:next w:val="a"/>
    <w:link w:val="50"/>
    <w:uiPriority w:val="9"/>
    <w:unhideWhenUsed/>
    <w:qFormat/>
    <w:rsid w:val="0096581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877F7"/>
    <w:pPr>
      <w:keepNext/>
      <w:keepLines/>
      <w:spacing w:before="120" w:line="252" w:lineRule="auto"/>
      <w:jc w:val="both"/>
      <w:outlineLvl w:val="5"/>
    </w:pPr>
    <w:rPr>
      <w:i/>
      <w:iCs/>
      <w:sz w:val="20"/>
      <w:szCs w:val="20"/>
    </w:rPr>
  </w:style>
  <w:style w:type="paragraph" w:styleId="7">
    <w:name w:val="heading 7"/>
    <w:basedOn w:val="a"/>
    <w:next w:val="a"/>
    <w:link w:val="70"/>
    <w:uiPriority w:val="9"/>
    <w:semiHidden/>
    <w:unhideWhenUsed/>
    <w:qFormat/>
    <w:rsid w:val="00A877F7"/>
    <w:pPr>
      <w:keepNext/>
      <w:keepLines/>
      <w:spacing w:before="120" w:line="252" w:lineRule="auto"/>
      <w:jc w:val="both"/>
      <w:outlineLvl w:val="6"/>
    </w:pPr>
    <w:rPr>
      <w:rFonts w:ascii="Arial" w:hAnsi="Arial"/>
      <w:b w:val="0"/>
      <w:bCs w:val="0"/>
      <w:i/>
      <w:iCs/>
      <w:sz w:val="20"/>
      <w:szCs w:val="20"/>
    </w:rPr>
  </w:style>
  <w:style w:type="paragraph" w:styleId="8">
    <w:name w:val="heading 8"/>
    <w:basedOn w:val="a"/>
    <w:next w:val="a"/>
    <w:link w:val="80"/>
    <w:uiPriority w:val="9"/>
    <w:semiHidden/>
    <w:unhideWhenUsed/>
    <w:qFormat/>
    <w:rsid w:val="00A877F7"/>
    <w:pPr>
      <w:keepNext/>
      <w:keepLines/>
      <w:spacing w:before="120" w:line="252" w:lineRule="auto"/>
      <w:jc w:val="both"/>
      <w:outlineLvl w:val="7"/>
    </w:pPr>
    <w:rPr>
      <w:rFonts w:ascii="Arial" w:hAnsi="Arial"/>
      <w:sz w:val="20"/>
      <w:szCs w:val="20"/>
    </w:rPr>
  </w:style>
  <w:style w:type="paragraph" w:styleId="9">
    <w:name w:val="heading 9"/>
    <w:basedOn w:val="a"/>
    <w:next w:val="a"/>
    <w:link w:val="90"/>
    <w:uiPriority w:val="9"/>
    <w:semiHidden/>
    <w:unhideWhenUsed/>
    <w:qFormat/>
    <w:rsid w:val="00A877F7"/>
    <w:pPr>
      <w:keepNext/>
      <w:keepLines/>
      <w:spacing w:before="120" w:line="252" w:lineRule="auto"/>
      <w:jc w:val="both"/>
      <w:outlineLvl w:val="8"/>
    </w:pPr>
    <w:rPr>
      <w:rFonts w:ascii="Arial" w:hAnsi="Arial"/>
      <w:b w:val="0"/>
      <w:bCs w:val="0"/>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87387D"/>
    <w:pPr>
      <w:jc w:val="center"/>
    </w:pPr>
    <w:rPr>
      <w:bCs w:val="0"/>
      <w:caps/>
      <w:color w:val="000000"/>
      <w:sz w:val="20"/>
      <w:szCs w:val="20"/>
    </w:rPr>
  </w:style>
  <w:style w:type="paragraph" w:customStyle="1" w:styleId="a5">
    <w:name w:val="Знак Знак Знак Знак"/>
    <w:basedOn w:val="a"/>
    <w:rsid w:val="00840161"/>
    <w:pPr>
      <w:widowControl w:val="0"/>
      <w:adjustRightInd w:val="0"/>
      <w:spacing w:after="160" w:line="240" w:lineRule="exact"/>
      <w:jc w:val="right"/>
    </w:pPr>
    <w:rPr>
      <w:b w:val="0"/>
      <w:bCs w:val="0"/>
      <w:sz w:val="20"/>
      <w:szCs w:val="20"/>
      <w:lang w:val="en-GB" w:eastAsia="en-US"/>
    </w:rPr>
  </w:style>
  <w:style w:type="table" w:styleId="a6">
    <w:name w:val="Table Grid"/>
    <w:basedOn w:val="a1"/>
    <w:rsid w:val="00840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BA369A"/>
    <w:rPr>
      <w:color w:val="0000FF"/>
      <w:u w:val="single"/>
    </w:rPr>
  </w:style>
  <w:style w:type="paragraph" w:customStyle="1" w:styleId="11">
    <w:name w:val="Обычный1"/>
    <w:rsid w:val="007048FC"/>
    <w:pPr>
      <w:widowControl w:val="0"/>
    </w:pPr>
    <w:rPr>
      <w:sz w:val="28"/>
    </w:rPr>
  </w:style>
  <w:style w:type="paragraph" w:styleId="21">
    <w:name w:val="Body Text 2"/>
    <w:basedOn w:val="a"/>
    <w:rsid w:val="007048FC"/>
    <w:pPr>
      <w:jc w:val="center"/>
    </w:pPr>
    <w:rPr>
      <w:b w:val="0"/>
      <w:bCs w:val="0"/>
      <w:szCs w:val="20"/>
    </w:rPr>
  </w:style>
  <w:style w:type="paragraph" w:styleId="a8">
    <w:name w:val="Block Text"/>
    <w:basedOn w:val="a"/>
    <w:rsid w:val="004E6A9A"/>
    <w:pPr>
      <w:ind w:left="177" w:right="108" w:hanging="24"/>
      <w:jc w:val="center"/>
    </w:pPr>
    <w:rPr>
      <w:b w:val="0"/>
      <w:iCs/>
      <w:sz w:val="28"/>
      <w:szCs w:val="28"/>
    </w:rPr>
  </w:style>
  <w:style w:type="paragraph" w:styleId="a9">
    <w:name w:val="Body Text Indent"/>
    <w:basedOn w:val="a"/>
    <w:link w:val="aa"/>
    <w:rsid w:val="004476BD"/>
    <w:pPr>
      <w:spacing w:after="120"/>
      <w:ind w:left="283"/>
    </w:pPr>
  </w:style>
  <w:style w:type="character" w:customStyle="1" w:styleId="aa">
    <w:name w:val="Основной текст с отступом Знак"/>
    <w:link w:val="a9"/>
    <w:rsid w:val="004476BD"/>
    <w:rPr>
      <w:b/>
      <w:bCs/>
      <w:sz w:val="24"/>
      <w:szCs w:val="24"/>
    </w:rPr>
  </w:style>
  <w:style w:type="paragraph" w:styleId="ab">
    <w:name w:val="Balloon Text"/>
    <w:basedOn w:val="a"/>
    <w:link w:val="ac"/>
    <w:uiPriority w:val="99"/>
    <w:rsid w:val="004A5442"/>
    <w:rPr>
      <w:rFonts w:ascii="Tahoma" w:hAnsi="Tahoma"/>
      <w:sz w:val="16"/>
      <w:szCs w:val="16"/>
    </w:rPr>
  </w:style>
  <w:style w:type="character" w:customStyle="1" w:styleId="ac">
    <w:name w:val="Текст выноски Знак"/>
    <w:link w:val="ab"/>
    <w:uiPriority w:val="99"/>
    <w:rsid w:val="004A5442"/>
    <w:rPr>
      <w:rFonts w:ascii="Tahoma" w:hAnsi="Tahoma" w:cs="Tahoma"/>
      <w:b/>
      <w:bCs/>
      <w:sz w:val="16"/>
      <w:szCs w:val="16"/>
    </w:rPr>
  </w:style>
  <w:style w:type="character" w:customStyle="1" w:styleId="a4">
    <w:name w:val="Основной текст Знак"/>
    <w:link w:val="a3"/>
    <w:uiPriority w:val="99"/>
    <w:semiHidden/>
    <w:rsid w:val="004A64C5"/>
    <w:rPr>
      <w:b/>
      <w:caps/>
      <w:color w:val="000000"/>
    </w:rPr>
  </w:style>
  <w:style w:type="paragraph" w:styleId="ad">
    <w:name w:val="header"/>
    <w:basedOn w:val="a"/>
    <w:link w:val="ae"/>
    <w:rsid w:val="00F904F5"/>
    <w:pPr>
      <w:tabs>
        <w:tab w:val="center" w:pos="4677"/>
        <w:tab w:val="right" w:pos="9355"/>
      </w:tabs>
    </w:pPr>
  </w:style>
  <w:style w:type="character" w:customStyle="1" w:styleId="ae">
    <w:name w:val="Верхний колонтитул Знак"/>
    <w:link w:val="ad"/>
    <w:rsid w:val="00F904F5"/>
    <w:rPr>
      <w:b/>
      <w:bCs/>
      <w:sz w:val="24"/>
      <w:szCs w:val="24"/>
    </w:rPr>
  </w:style>
  <w:style w:type="paragraph" w:styleId="af">
    <w:name w:val="footer"/>
    <w:basedOn w:val="a"/>
    <w:link w:val="af0"/>
    <w:uiPriority w:val="99"/>
    <w:rsid w:val="00157430"/>
    <w:pPr>
      <w:tabs>
        <w:tab w:val="center" w:pos="4677"/>
        <w:tab w:val="right" w:pos="9355"/>
      </w:tabs>
    </w:pPr>
  </w:style>
  <w:style w:type="character" w:customStyle="1" w:styleId="af0">
    <w:name w:val="Нижний колонтитул Знак"/>
    <w:link w:val="af"/>
    <w:uiPriority w:val="99"/>
    <w:rsid w:val="00157430"/>
    <w:rPr>
      <w:b/>
      <w:bCs/>
      <w:sz w:val="24"/>
      <w:szCs w:val="24"/>
    </w:rPr>
  </w:style>
  <w:style w:type="paragraph" w:customStyle="1" w:styleId="p6">
    <w:name w:val="p6"/>
    <w:basedOn w:val="a"/>
    <w:rsid w:val="0068783E"/>
    <w:pPr>
      <w:spacing w:before="100" w:beforeAutospacing="1" w:after="100" w:afterAutospacing="1"/>
    </w:pPr>
    <w:rPr>
      <w:b w:val="0"/>
      <w:bCs w:val="0"/>
    </w:rPr>
  </w:style>
  <w:style w:type="character" w:customStyle="1" w:styleId="apple-converted-space">
    <w:name w:val="apple-converted-space"/>
    <w:rsid w:val="0068783E"/>
  </w:style>
  <w:style w:type="character" w:styleId="af1">
    <w:name w:val="Strong"/>
    <w:uiPriority w:val="22"/>
    <w:qFormat/>
    <w:rsid w:val="0092463B"/>
    <w:rPr>
      <w:b/>
      <w:bCs/>
    </w:rPr>
  </w:style>
  <w:style w:type="paragraph" w:styleId="af2">
    <w:name w:val="List Paragraph"/>
    <w:basedOn w:val="a"/>
    <w:uiPriority w:val="34"/>
    <w:qFormat/>
    <w:rsid w:val="00694B1A"/>
    <w:pPr>
      <w:ind w:left="720"/>
      <w:contextualSpacing/>
    </w:pPr>
  </w:style>
  <w:style w:type="paragraph" w:customStyle="1" w:styleId="31">
    <w:name w:val="Основной текст 31"/>
    <w:basedOn w:val="a"/>
    <w:rsid w:val="00A1763A"/>
    <w:pPr>
      <w:suppressAutoHyphens/>
      <w:jc w:val="both"/>
    </w:pPr>
    <w:rPr>
      <w:b w:val="0"/>
      <w:bCs w:val="0"/>
      <w:sz w:val="28"/>
      <w:lang w:eastAsia="ar-SA"/>
    </w:rPr>
  </w:style>
  <w:style w:type="paragraph" w:customStyle="1" w:styleId="12">
    <w:name w:val="Текст1"/>
    <w:basedOn w:val="a"/>
    <w:rsid w:val="001F53F7"/>
    <w:pPr>
      <w:suppressAutoHyphens/>
    </w:pPr>
    <w:rPr>
      <w:rFonts w:ascii="Courier New" w:hAnsi="Courier New"/>
      <w:bCs w:val="0"/>
      <w:sz w:val="20"/>
      <w:lang w:eastAsia="ar-SA"/>
    </w:rPr>
  </w:style>
  <w:style w:type="paragraph" w:styleId="af3">
    <w:name w:val="footnote text"/>
    <w:basedOn w:val="a"/>
    <w:link w:val="af4"/>
    <w:uiPriority w:val="99"/>
    <w:rsid w:val="003154DC"/>
    <w:rPr>
      <w:sz w:val="20"/>
      <w:szCs w:val="20"/>
    </w:rPr>
  </w:style>
  <w:style w:type="character" w:customStyle="1" w:styleId="af4">
    <w:name w:val="Текст сноски Знак"/>
    <w:basedOn w:val="a0"/>
    <w:link w:val="af3"/>
    <w:uiPriority w:val="99"/>
    <w:rsid w:val="003154DC"/>
    <w:rPr>
      <w:b/>
      <w:bCs/>
    </w:rPr>
  </w:style>
  <w:style w:type="character" w:styleId="af5">
    <w:name w:val="footnote reference"/>
    <w:basedOn w:val="a0"/>
    <w:uiPriority w:val="99"/>
    <w:rsid w:val="003154DC"/>
    <w:rPr>
      <w:vertAlign w:val="superscript"/>
    </w:rPr>
  </w:style>
  <w:style w:type="paragraph" w:styleId="af6">
    <w:name w:val="Plain Text"/>
    <w:basedOn w:val="a"/>
    <w:link w:val="af7"/>
    <w:rsid w:val="003C59E9"/>
    <w:rPr>
      <w:rFonts w:ascii="Courier New" w:hAnsi="Courier New" w:cs="Courier New"/>
      <w:b w:val="0"/>
      <w:bCs w:val="0"/>
      <w:sz w:val="20"/>
      <w:szCs w:val="20"/>
    </w:rPr>
  </w:style>
  <w:style w:type="character" w:customStyle="1" w:styleId="af7">
    <w:name w:val="Текст Знак"/>
    <w:basedOn w:val="a0"/>
    <w:link w:val="af6"/>
    <w:rsid w:val="003C59E9"/>
    <w:rPr>
      <w:rFonts w:ascii="Courier New" w:hAnsi="Courier New" w:cs="Courier New"/>
    </w:rPr>
  </w:style>
  <w:style w:type="paragraph" w:styleId="32">
    <w:name w:val="Body Text 3"/>
    <w:basedOn w:val="a"/>
    <w:link w:val="33"/>
    <w:rsid w:val="001E26F6"/>
    <w:pPr>
      <w:spacing w:after="120"/>
    </w:pPr>
    <w:rPr>
      <w:sz w:val="16"/>
      <w:szCs w:val="16"/>
    </w:rPr>
  </w:style>
  <w:style w:type="character" w:customStyle="1" w:styleId="33">
    <w:name w:val="Основной текст 3 Знак"/>
    <w:basedOn w:val="a0"/>
    <w:link w:val="32"/>
    <w:rsid w:val="001E26F6"/>
    <w:rPr>
      <w:b/>
      <w:bCs/>
      <w:sz w:val="16"/>
      <w:szCs w:val="16"/>
    </w:rPr>
  </w:style>
  <w:style w:type="character" w:customStyle="1" w:styleId="af8">
    <w:name w:val="Символ сноски"/>
    <w:basedOn w:val="a0"/>
    <w:rsid w:val="00E34D45"/>
    <w:rPr>
      <w:vertAlign w:val="superscript"/>
    </w:rPr>
  </w:style>
  <w:style w:type="table" w:customStyle="1" w:styleId="13">
    <w:name w:val="Сетка таблицы1"/>
    <w:basedOn w:val="a1"/>
    <w:next w:val="a6"/>
    <w:rsid w:val="00C93E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cut2">
    <w:name w:val="text-cut2"/>
    <w:basedOn w:val="a0"/>
    <w:rsid w:val="00BF79FC"/>
  </w:style>
  <w:style w:type="character" w:customStyle="1" w:styleId="50">
    <w:name w:val="Заголовок 5 Знак"/>
    <w:basedOn w:val="a0"/>
    <w:link w:val="5"/>
    <w:uiPriority w:val="9"/>
    <w:rsid w:val="00965814"/>
    <w:rPr>
      <w:rFonts w:asciiTheme="majorHAnsi" w:eastAsiaTheme="majorEastAsia" w:hAnsiTheme="majorHAnsi" w:cstheme="majorBidi"/>
      <w:b/>
      <w:bCs/>
      <w:color w:val="243F60" w:themeColor="accent1" w:themeShade="7F"/>
      <w:sz w:val="24"/>
      <w:szCs w:val="24"/>
    </w:rPr>
  </w:style>
  <w:style w:type="character" w:customStyle="1" w:styleId="10">
    <w:name w:val="Заголовок 1 Знак"/>
    <w:basedOn w:val="a0"/>
    <w:link w:val="1"/>
    <w:uiPriority w:val="9"/>
    <w:rsid w:val="00965814"/>
    <w:rPr>
      <w:b/>
      <w:color w:val="000000"/>
      <w:u w:val="single"/>
    </w:rPr>
  </w:style>
  <w:style w:type="character" w:customStyle="1" w:styleId="js-phone-number">
    <w:name w:val="js-phone-number"/>
    <w:basedOn w:val="a0"/>
    <w:rsid w:val="00C42CE7"/>
  </w:style>
  <w:style w:type="character" w:styleId="af9">
    <w:name w:val="line number"/>
    <w:basedOn w:val="a0"/>
    <w:semiHidden/>
    <w:unhideWhenUsed/>
    <w:rsid w:val="00AF7D86"/>
  </w:style>
  <w:style w:type="paragraph" w:customStyle="1" w:styleId="210">
    <w:name w:val="Основной текст 21"/>
    <w:basedOn w:val="a"/>
    <w:rsid w:val="0085209B"/>
    <w:pPr>
      <w:widowControl w:val="0"/>
      <w:tabs>
        <w:tab w:val="left" w:pos="496"/>
        <w:tab w:val="left" w:pos="1913"/>
        <w:tab w:val="left" w:pos="3685"/>
        <w:tab w:val="left" w:pos="5244"/>
        <w:tab w:val="left" w:pos="7229"/>
      </w:tabs>
      <w:suppressAutoHyphens/>
      <w:spacing w:line="240" w:lineRule="atLeast"/>
      <w:jc w:val="both"/>
    </w:pPr>
    <w:rPr>
      <w:b w:val="0"/>
      <w:bCs w:val="0"/>
      <w:sz w:val="20"/>
      <w:szCs w:val="20"/>
      <w:lang w:eastAsia="ar-SA"/>
    </w:rPr>
  </w:style>
  <w:style w:type="paragraph" w:styleId="afa">
    <w:name w:val="No Spacing"/>
    <w:basedOn w:val="a"/>
    <w:link w:val="afb"/>
    <w:uiPriority w:val="1"/>
    <w:qFormat/>
    <w:rsid w:val="0085209B"/>
    <w:rPr>
      <w:b w:val="0"/>
      <w:bCs w:val="0"/>
    </w:rPr>
  </w:style>
  <w:style w:type="character" w:customStyle="1" w:styleId="afb">
    <w:name w:val="Без интервала Знак"/>
    <w:link w:val="afa"/>
    <w:uiPriority w:val="1"/>
    <w:locked/>
    <w:rsid w:val="0085209B"/>
    <w:rPr>
      <w:sz w:val="24"/>
      <w:szCs w:val="24"/>
    </w:rPr>
  </w:style>
  <w:style w:type="paragraph" w:customStyle="1" w:styleId="style28">
    <w:name w:val="style28"/>
    <w:basedOn w:val="a"/>
    <w:rsid w:val="00A877F7"/>
    <w:pPr>
      <w:ind w:firstLine="567"/>
    </w:pPr>
    <w:rPr>
      <w:rFonts w:eastAsia="Arial Unicode MS"/>
      <w:b w:val="0"/>
      <w:bCs w:val="0"/>
      <w:sz w:val="21"/>
      <w:szCs w:val="21"/>
    </w:rPr>
  </w:style>
  <w:style w:type="character" w:customStyle="1" w:styleId="40">
    <w:name w:val="Заголовок 4 Знак"/>
    <w:basedOn w:val="a0"/>
    <w:link w:val="4"/>
    <w:uiPriority w:val="9"/>
    <w:rsid w:val="00A877F7"/>
    <w:rPr>
      <w:rFonts w:asciiTheme="majorHAnsi" w:eastAsiaTheme="majorEastAsia" w:hAnsiTheme="majorHAnsi" w:cstheme="majorBidi"/>
      <w:i/>
      <w:iCs/>
      <w:color w:val="4F81BD" w:themeColor="accent1"/>
      <w:sz w:val="24"/>
      <w:szCs w:val="24"/>
    </w:rPr>
  </w:style>
  <w:style w:type="character" w:customStyle="1" w:styleId="60">
    <w:name w:val="Заголовок 6 Знак"/>
    <w:basedOn w:val="a0"/>
    <w:link w:val="6"/>
    <w:uiPriority w:val="9"/>
    <w:semiHidden/>
    <w:rsid w:val="00A877F7"/>
    <w:rPr>
      <w:b/>
      <w:bCs/>
      <w:i/>
      <w:iCs/>
    </w:rPr>
  </w:style>
  <w:style w:type="character" w:customStyle="1" w:styleId="70">
    <w:name w:val="Заголовок 7 Знак"/>
    <w:basedOn w:val="a0"/>
    <w:link w:val="7"/>
    <w:uiPriority w:val="9"/>
    <w:semiHidden/>
    <w:rsid w:val="00A877F7"/>
    <w:rPr>
      <w:rFonts w:ascii="Arial" w:hAnsi="Arial"/>
      <w:i/>
      <w:iCs/>
    </w:rPr>
  </w:style>
  <w:style w:type="character" w:customStyle="1" w:styleId="80">
    <w:name w:val="Заголовок 8 Знак"/>
    <w:basedOn w:val="a0"/>
    <w:link w:val="8"/>
    <w:uiPriority w:val="9"/>
    <w:semiHidden/>
    <w:rsid w:val="00A877F7"/>
    <w:rPr>
      <w:rFonts w:ascii="Arial" w:hAnsi="Arial"/>
      <w:b/>
      <w:bCs/>
    </w:rPr>
  </w:style>
  <w:style w:type="character" w:customStyle="1" w:styleId="90">
    <w:name w:val="Заголовок 9 Знак"/>
    <w:basedOn w:val="a0"/>
    <w:link w:val="9"/>
    <w:uiPriority w:val="9"/>
    <w:semiHidden/>
    <w:rsid w:val="00A877F7"/>
    <w:rPr>
      <w:rFonts w:ascii="Arial" w:hAnsi="Arial"/>
      <w:i/>
      <w:iCs/>
    </w:rPr>
  </w:style>
  <w:style w:type="paragraph" w:styleId="afc">
    <w:name w:val="Subtitle"/>
    <w:basedOn w:val="a"/>
    <w:next w:val="a"/>
    <w:link w:val="afd"/>
    <w:uiPriority w:val="11"/>
    <w:qFormat/>
    <w:rsid w:val="00A877F7"/>
    <w:pPr>
      <w:numPr>
        <w:ilvl w:val="1"/>
      </w:numPr>
      <w:spacing w:after="240" w:line="252" w:lineRule="auto"/>
      <w:jc w:val="center"/>
    </w:pPr>
    <w:rPr>
      <w:b w:val="0"/>
      <w:bCs w:val="0"/>
    </w:rPr>
  </w:style>
  <w:style w:type="character" w:customStyle="1" w:styleId="afd">
    <w:name w:val="Подзаголовок Знак"/>
    <w:basedOn w:val="a0"/>
    <w:link w:val="afc"/>
    <w:uiPriority w:val="11"/>
    <w:rsid w:val="00A877F7"/>
    <w:rPr>
      <w:sz w:val="24"/>
      <w:szCs w:val="24"/>
    </w:rPr>
  </w:style>
  <w:style w:type="character" w:customStyle="1" w:styleId="30">
    <w:name w:val="Заголовок 3 Знак"/>
    <w:link w:val="3"/>
    <w:uiPriority w:val="9"/>
    <w:rsid w:val="00A877F7"/>
    <w:rPr>
      <w:b/>
      <w:caps/>
      <w:color w:val="000000"/>
      <w:sz w:val="24"/>
      <w:szCs w:val="24"/>
    </w:rPr>
  </w:style>
  <w:style w:type="character" w:customStyle="1" w:styleId="20">
    <w:name w:val="Заголовок 2 Знак"/>
    <w:link w:val="2"/>
    <w:uiPriority w:val="9"/>
    <w:rsid w:val="00A877F7"/>
    <w:rPr>
      <w:sz w:val="24"/>
    </w:rPr>
  </w:style>
  <w:style w:type="paragraph" w:styleId="afe">
    <w:name w:val="caption"/>
    <w:basedOn w:val="a"/>
    <w:next w:val="a"/>
    <w:uiPriority w:val="35"/>
    <w:semiHidden/>
    <w:unhideWhenUsed/>
    <w:qFormat/>
    <w:rsid w:val="00A877F7"/>
    <w:pPr>
      <w:spacing w:after="160" w:line="252" w:lineRule="auto"/>
      <w:jc w:val="both"/>
    </w:pPr>
    <w:rPr>
      <w:rFonts w:ascii="Arial" w:hAnsi="Arial"/>
      <w:sz w:val="18"/>
      <w:szCs w:val="18"/>
      <w:lang w:eastAsia="en-US"/>
    </w:rPr>
  </w:style>
  <w:style w:type="paragraph" w:styleId="aff">
    <w:name w:val="Title"/>
    <w:basedOn w:val="a"/>
    <w:next w:val="a"/>
    <w:link w:val="aff0"/>
    <w:uiPriority w:val="10"/>
    <w:qFormat/>
    <w:rsid w:val="00A877F7"/>
    <w:pPr>
      <w:contextualSpacing/>
      <w:jc w:val="center"/>
    </w:pPr>
    <w:rPr>
      <w:spacing w:val="-7"/>
      <w:sz w:val="48"/>
      <w:szCs w:val="48"/>
    </w:rPr>
  </w:style>
  <w:style w:type="character" w:customStyle="1" w:styleId="aff0">
    <w:name w:val="Название Знак"/>
    <w:basedOn w:val="a0"/>
    <w:link w:val="aff"/>
    <w:uiPriority w:val="10"/>
    <w:rsid w:val="00A877F7"/>
    <w:rPr>
      <w:b/>
      <w:bCs/>
      <w:spacing w:val="-7"/>
      <w:sz w:val="48"/>
      <w:szCs w:val="48"/>
    </w:rPr>
  </w:style>
  <w:style w:type="character" w:styleId="aff1">
    <w:name w:val="Emphasis"/>
    <w:uiPriority w:val="20"/>
    <w:qFormat/>
    <w:rsid w:val="00A877F7"/>
    <w:rPr>
      <w:i/>
      <w:iCs/>
      <w:color w:val="auto"/>
    </w:rPr>
  </w:style>
  <w:style w:type="paragraph" w:styleId="22">
    <w:name w:val="Quote"/>
    <w:basedOn w:val="a"/>
    <w:next w:val="a"/>
    <w:link w:val="23"/>
    <w:uiPriority w:val="29"/>
    <w:qFormat/>
    <w:rsid w:val="00A877F7"/>
    <w:pPr>
      <w:spacing w:before="200" w:after="160" w:line="264" w:lineRule="auto"/>
      <w:ind w:left="864" w:right="864"/>
      <w:jc w:val="center"/>
    </w:pPr>
    <w:rPr>
      <w:b w:val="0"/>
      <w:bCs w:val="0"/>
      <w:i/>
      <w:iCs/>
    </w:rPr>
  </w:style>
  <w:style w:type="character" w:customStyle="1" w:styleId="23">
    <w:name w:val="Цитата 2 Знак"/>
    <w:basedOn w:val="a0"/>
    <w:link w:val="22"/>
    <w:uiPriority w:val="29"/>
    <w:rsid w:val="00A877F7"/>
    <w:rPr>
      <w:i/>
      <w:iCs/>
      <w:sz w:val="24"/>
      <w:szCs w:val="24"/>
    </w:rPr>
  </w:style>
  <w:style w:type="paragraph" w:styleId="aff2">
    <w:name w:val="Intense Quote"/>
    <w:basedOn w:val="a"/>
    <w:next w:val="a"/>
    <w:link w:val="aff3"/>
    <w:uiPriority w:val="30"/>
    <w:qFormat/>
    <w:rsid w:val="00A877F7"/>
    <w:pPr>
      <w:spacing w:before="100" w:beforeAutospacing="1" w:after="240" w:line="252" w:lineRule="auto"/>
      <w:ind w:left="936" w:right="936"/>
      <w:jc w:val="center"/>
    </w:pPr>
    <w:rPr>
      <w:b w:val="0"/>
      <w:bCs w:val="0"/>
      <w:sz w:val="26"/>
      <w:szCs w:val="26"/>
    </w:rPr>
  </w:style>
  <w:style w:type="character" w:customStyle="1" w:styleId="aff3">
    <w:name w:val="Выделенная цитата Знак"/>
    <w:basedOn w:val="a0"/>
    <w:link w:val="aff2"/>
    <w:uiPriority w:val="30"/>
    <w:rsid w:val="00A877F7"/>
    <w:rPr>
      <w:sz w:val="26"/>
      <w:szCs w:val="26"/>
    </w:rPr>
  </w:style>
  <w:style w:type="character" w:styleId="aff4">
    <w:name w:val="Subtle Emphasis"/>
    <w:uiPriority w:val="19"/>
    <w:qFormat/>
    <w:rsid w:val="00A877F7"/>
    <w:rPr>
      <w:i/>
      <w:iCs/>
      <w:color w:val="auto"/>
    </w:rPr>
  </w:style>
  <w:style w:type="character" w:styleId="aff5">
    <w:name w:val="Intense Emphasis"/>
    <w:uiPriority w:val="21"/>
    <w:qFormat/>
    <w:rsid w:val="00A877F7"/>
    <w:rPr>
      <w:b/>
      <w:bCs/>
      <w:i/>
      <w:iCs/>
      <w:color w:val="auto"/>
    </w:rPr>
  </w:style>
  <w:style w:type="character" w:styleId="aff6">
    <w:name w:val="Subtle Reference"/>
    <w:uiPriority w:val="31"/>
    <w:qFormat/>
    <w:rsid w:val="00A877F7"/>
    <w:rPr>
      <w:smallCaps/>
      <w:color w:val="auto"/>
      <w:u w:val="single" w:color="7F7F7F"/>
    </w:rPr>
  </w:style>
  <w:style w:type="character" w:styleId="aff7">
    <w:name w:val="Intense Reference"/>
    <w:uiPriority w:val="32"/>
    <w:qFormat/>
    <w:rsid w:val="00A877F7"/>
    <w:rPr>
      <w:b/>
      <w:bCs/>
      <w:smallCaps/>
      <w:color w:val="auto"/>
      <w:u w:val="single"/>
    </w:rPr>
  </w:style>
  <w:style w:type="character" w:styleId="aff8">
    <w:name w:val="Book Title"/>
    <w:uiPriority w:val="33"/>
    <w:qFormat/>
    <w:rsid w:val="00A877F7"/>
    <w:rPr>
      <w:b/>
      <w:bCs/>
      <w:smallCaps/>
      <w:color w:val="auto"/>
    </w:rPr>
  </w:style>
  <w:style w:type="paragraph" w:styleId="aff9">
    <w:name w:val="TOC Heading"/>
    <w:basedOn w:val="1"/>
    <w:next w:val="a"/>
    <w:uiPriority w:val="39"/>
    <w:semiHidden/>
    <w:unhideWhenUsed/>
    <w:qFormat/>
    <w:rsid w:val="00A877F7"/>
    <w:pPr>
      <w:keepLines/>
      <w:spacing w:before="320" w:after="40" w:line="252" w:lineRule="auto"/>
      <w:jc w:val="both"/>
      <w:outlineLvl w:val="9"/>
    </w:pPr>
    <w:rPr>
      <w:bCs/>
      <w:caps/>
      <w:color w:val="auto"/>
      <w:spacing w:val="4"/>
      <w:sz w:val="28"/>
      <w:szCs w:val="28"/>
      <w:u w:val="none"/>
    </w:rPr>
  </w:style>
  <w:style w:type="paragraph" w:customStyle="1" w:styleId="Default">
    <w:name w:val="Default"/>
    <w:rsid w:val="00A877F7"/>
    <w:pPr>
      <w:autoSpaceDE w:val="0"/>
      <w:autoSpaceDN w:val="0"/>
      <w:adjustRightInd w:val="0"/>
    </w:pPr>
    <w:rPr>
      <w:color w:val="000000"/>
      <w:sz w:val="24"/>
      <w:szCs w:val="24"/>
      <w:lang w:eastAsia="en-US"/>
    </w:rPr>
  </w:style>
  <w:style w:type="character" w:customStyle="1" w:styleId="u-2-rvts6">
    <w:name w:val="u-2-rvts6"/>
    <w:basedOn w:val="a0"/>
    <w:rsid w:val="00A877F7"/>
  </w:style>
  <w:style w:type="character" w:styleId="affa">
    <w:name w:val="annotation reference"/>
    <w:uiPriority w:val="99"/>
    <w:semiHidden/>
    <w:unhideWhenUsed/>
    <w:rsid w:val="00A877F7"/>
    <w:rPr>
      <w:sz w:val="16"/>
      <w:szCs w:val="16"/>
    </w:rPr>
  </w:style>
  <w:style w:type="paragraph" w:styleId="affb">
    <w:name w:val="annotation text"/>
    <w:basedOn w:val="a"/>
    <w:link w:val="affc"/>
    <w:uiPriority w:val="99"/>
    <w:semiHidden/>
    <w:unhideWhenUsed/>
    <w:rsid w:val="00A877F7"/>
    <w:pPr>
      <w:spacing w:after="160" w:line="252" w:lineRule="auto"/>
      <w:jc w:val="both"/>
    </w:pPr>
    <w:rPr>
      <w:rFonts w:ascii="Arial" w:hAnsi="Arial"/>
      <w:b w:val="0"/>
      <w:bCs w:val="0"/>
      <w:sz w:val="20"/>
      <w:szCs w:val="20"/>
      <w:lang w:eastAsia="en-US"/>
    </w:rPr>
  </w:style>
  <w:style w:type="character" w:customStyle="1" w:styleId="affc">
    <w:name w:val="Текст примечания Знак"/>
    <w:basedOn w:val="a0"/>
    <w:link w:val="affb"/>
    <w:uiPriority w:val="99"/>
    <w:semiHidden/>
    <w:rsid w:val="00A877F7"/>
    <w:rPr>
      <w:rFonts w:ascii="Arial" w:hAnsi="Arial"/>
      <w:lang w:eastAsia="en-US"/>
    </w:rPr>
  </w:style>
  <w:style w:type="paragraph" w:styleId="affd">
    <w:name w:val="annotation subject"/>
    <w:basedOn w:val="affb"/>
    <w:next w:val="affb"/>
    <w:link w:val="affe"/>
    <w:uiPriority w:val="99"/>
    <w:semiHidden/>
    <w:unhideWhenUsed/>
    <w:rsid w:val="00A877F7"/>
    <w:rPr>
      <w:b/>
      <w:bCs/>
    </w:rPr>
  </w:style>
  <w:style w:type="character" w:customStyle="1" w:styleId="affe">
    <w:name w:val="Тема примечания Знак"/>
    <w:basedOn w:val="affc"/>
    <w:link w:val="affd"/>
    <w:uiPriority w:val="99"/>
    <w:semiHidden/>
    <w:rsid w:val="00A877F7"/>
    <w:rPr>
      <w:rFonts w:ascii="Arial" w:hAnsi="Arial"/>
      <w:b/>
      <w:bCs/>
      <w:lang w:eastAsia="en-US"/>
    </w:rPr>
  </w:style>
  <w:style w:type="paragraph" w:styleId="afff">
    <w:name w:val="Normal (Web)"/>
    <w:basedOn w:val="a"/>
    <w:uiPriority w:val="99"/>
    <w:rsid w:val="00A877F7"/>
    <w:pPr>
      <w:spacing w:before="100" w:beforeAutospacing="1" w:after="119"/>
    </w:pPr>
    <w:rPr>
      <w:b w:val="0"/>
      <w:bCs w:val="0"/>
    </w:rPr>
  </w:style>
  <w:style w:type="table" w:customStyle="1" w:styleId="41">
    <w:name w:val="4"/>
    <w:basedOn w:val="a1"/>
    <w:rsid w:val="00A877F7"/>
    <w:pPr>
      <w:spacing w:line="276" w:lineRule="auto"/>
    </w:pPr>
    <w:rPr>
      <w:rFonts w:ascii="Arial" w:eastAsia="Arial" w:hAnsi="Arial" w:cs="Arial"/>
      <w:color w:val="000000"/>
      <w:sz w:val="22"/>
      <w:szCs w:val="22"/>
    </w:rPr>
    <w:tblPr>
      <w:tblStyleRowBandSize w:val="1"/>
      <w:tblStyleColBandSize w:val="1"/>
      <w:tblInd w:w="0" w:type="dxa"/>
      <w:tblCellMar>
        <w:top w:w="0" w:type="dxa"/>
        <w:left w:w="0" w:type="dxa"/>
        <w:bottom w:w="0" w:type="dxa"/>
        <w:right w:w="0" w:type="dxa"/>
      </w:tblCellMar>
    </w:tblPr>
  </w:style>
  <w:style w:type="paragraph" w:customStyle="1" w:styleId="24">
    <w:name w:val="Обычный2"/>
    <w:rsid w:val="00A877F7"/>
    <w:pPr>
      <w:widowControl w:val="0"/>
      <w:suppressAutoHyphens/>
      <w:spacing w:line="276" w:lineRule="auto"/>
    </w:pPr>
    <w:rPr>
      <w:rFonts w:ascii="Arial" w:eastAsia="Arial" w:hAnsi="Arial" w:cs="Arial"/>
      <w:color w:val="000000"/>
      <w:kern w:val="1"/>
      <w:sz w:val="22"/>
      <w:szCs w:val="22"/>
      <w:lang w:eastAsia="ar-SA"/>
    </w:rPr>
  </w:style>
  <w:style w:type="character" w:customStyle="1" w:styleId="afff0">
    <w:name w:val="Подпись к картинке_"/>
    <w:basedOn w:val="a0"/>
    <w:link w:val="afff1"/>
    <w:rsid w:val="00FE0A28"/>
    <w:rPr>
      <w:rFonts w:ascii="Calibri" w:eastAsia="Calibri" w:hAnsi="Calibri" w:cs="Calibri"/>
      <w:shd w:val="clear" w:color="auto" w:fill="FFFFFF"/>
    </w:rPr>
  </w:style>
  <w:style w:type="paragraph" w:customStyle="1" w:styleId="afff1">
    <w:name w:val="Подпись к картинке"/>
    <w:basedOn w:val="a"/>
    <w:link w:val="afff0"/>
    <w:rsid w:val="00FE0A28"/>
    <w:pPr>
      <w:widowControl w:val="0"/>
      <w:shd w:val="clear" w:color="auto" w:fill="FFFFFF"/>
      <w:spacing w:line="293" w:lineRule="exact"/>
    </w:pPr>
    <w:rPr>
      <w:rFonts w:ascii="Calibri" w:eastAsia="Calibri" w:hAnsi="Calibri" w:cs="Calibri"/>
      <w:b w:val="0"/>
      <w:bCs w:val="0"/>
      <w:sz w:val="20"/>
      <w:szCs w:val="20"/>
    </w:rPr>
  </w:style>
  <w:style w:type="character" w:customStyle="1" w:styleId="25">
    <w:name w:val="Основной текст (2)_"/>
    <w:basedOn w:val="a0"/>
    <w:link w:val="26"/>
    <w:rsid w:val="00FE0A28"/>
    <w:rPr>
      <w:rFonts w:ascii="Calibri" w:eastAsia="Calibri" w:hAnsi="Calibri" w:cs="Calibri"/>
      <w:shd w:val="clear" w:color="auto" w:fill="FFFFFF"/>
    </w:rPr>
  </w:style>
  <w:style w:type="paragraph" w:customStyle="1" w:styleId="26">
    <w:name w:val="Основной текст (2)"/>
    <w:basedOn w:val="a"/>
    <w:link w:val="25"/>
    <w:rsid w:val="00FE0A28"/>
    <w:pPr>
      <w:widowControl w:val="0"/>
      <w:shd w:val="clear" w:color="auto" w:fill="FFFFFF"/>
      <w:spacing w:before="120" w:after="240" w:line="0" w:lineRule="atLeast"/>
      <w:ind w:hanging="360"/>
      <w:jc w:val="both"/>
    </w:pPr>
    <w:rPr>
      <w:rFonts w:ascii="Calibri" w:eastAsia="Calibri" w:hAnsi="Calibri" w:cs="Calibri"/>
      <w:b w:val="0"/>
      <w:bCs w:val="0"/>
      <w:sz w:val="20"/>
      <w:szCs w:val="20"/>
    </w:rPr>
  </w:style>
</w:styles>
</file>

<file path=word/webSettings.xml><?xml version="1.0" encoding="utf-8"?>
<w:webSettings xmlns:r="http://schemas.openxmlformats.org/officeDocument/2006/relationships" xmlns:w="http://schemas.openxmlformats.org/wordprocessingml/2006/main">
  <w:divs>
    <w:div w:id="223181368">
      <w:bodyDiv w:val="1"/>
      <w:marLeft w:val="0"/>
      <w:marRight w:val="0"/>
      <w:marTop w:val="0"/>
      <w:marBottom w:val="0"/>
      <w:divBdr>
        <w:top w:val="none" w:sz="0" w:space="0" w:color="auto"/>
        <w:left w:val="none" w:sz="0" w:space="0" w:color="auto"/>
        <w:bottom w:val="none" w:sz="0" w:space="0" w:color="auto"/>
        <w:right w:val="none" w:sz="0" w:space="0" w:color="auto"/>
      </w:divBdr>
    </w:div>
    <w:div w:id="519010330">
      <w:bodyDiv w:val="1"/>
      <w:marLeft w:val="0"/>
      <w:marRight w:val="0"/>
      <w:marTop w:val="0"/>
      <w:marBottom w:val="0"/>
      <w:divBdr>
        <w:top w:val="none" w:sz="0" w:space="0" w:color="auto"/>
        <w:left w:val="none" w:sz="0" w:space="0" w:color="auto"/>
        <w:bottom w:val="none" w:sz="0" w:space="0" w:color="auto"/>
        <w:right w:val="none" w:sz="0" w:space="0" w:color="auto"/>
      </w:divBdr>
    </w:div>
    <w:div w:id="894849213">
      <w:bodyDiv w:val="1"/>
      <w:marLeft w:val="0"/>
      <w:marRight w:val="0"/>
      <w:marTop w:val="0"/>
      <w:marBottom w:val="0"/>
      <w:divBdr>
        <w:top w:val="none" w:sz="0" w:space="0" w:color="auto"/>
        <w:left w:val="none" w:sz="0" w:space="0" w:color="auto"/>
        <w:bottom w:val="none" w:sz="0" w:space="0" w:color="auto"/>
        <w:right w:val="none" w:sz="0" w:space="0" w:color="auto"/>
      </w:divBdr>
    </w:div>
    <w:div w:id="1224870340">
      <w:bodyDiv w:val="1"/>
      <w:marLeft w:val="0"/>
      <w:marRight w:val="0"/>
      <w:marTop w:val="0"/>
      <w:marBottom w:val="0"/>
      <w:divBdr>
        <w:top w:val="none" w:sz="0" w:space="0" w:color="auto"/>
        <w:left w:val="none" w:sz="0" w:space="0" w:color="auto"/>
        <w:bottom w:val="none" w:sz="0" w:space="0" w:color="auto"/>
        <w:right w:val="none" w:sz="0" w:space="0" w:color="auto"/>
      </w:divBdr>
    </w:div>
    <w:div w:id="1348486615">
      <w:bodyDiv w:val="1"/>
      <w:marLeft w:val="0"/>
      <w:marRight w:val="0"/>
      <w:marTop w:val="0"/>
      <w:marBottom w:val="0"/>
      <w:divBdr>
        <w:top w:val="none" w:sz="0" w:space="0" w:color="auto"/>
        <w:left w:val="none" w:sz="0" w:space="0" w:color="auto"/>
        <w:bottom w:val="none" w:sz="0" w:space="0" w:color="auto"/>
        <w:right w:val="none" w:sz="0" w:space="0" w:color="auto"/>
      </w:divBdr>
    </w:div>
    <w:div w:id="1387752660">
      <w:bodyDiv w:val="1"/>
      <w:marLeft w:val="0"/>
      <w:marRight w:val="0"/>
      <w:marTop w:val="0"/>
      <w:marBottom w:val="0"/>
      <w:divBdr>
        <w:top w:val="none" w:sz="0" w:space="0" w:color="auto"/>
        <w:left w:val="none" w:sz="0" w:space="0" w:color="auto"/>
        <w:bottom w:val="none" w:sz="0" w:space="0" w:color="auto"/>
        <w:right w:val="none" w:sz="0" w:space="0" w:color="auto"/>
      </w:divBdr>
    </w:div>
    <w:div w:id="1787574683">
      <w:bodyDiv w:val="1"/>
      <w:marLeft w:val="0"/>
      <w:marRight w:val="0"/>
      <w:marTop w:val="0"/>
      <w:marBottom w:val="0"/>
      <w:divBdr>
        <w:top w:val="none" w:sz="0" w:space="0" w:color="auto"/>
        <w:left w:val="none" w:sz="0" w:space="0" w:color="auto"/>
        <w:bottom w:val="none" w:sz="0" w:space="0" w:color="auto"/>
        <w:right w:val="none" w:sz="0" w:space="0" w:color="auto"/>
      </w:divBdr>
    </w:div>
    <w:div w:id="192213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moscow.ru/"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87AECE9-8667-4B28-BB9D-C8241E2BC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12</Pages>
  <Words>4419</Words>
  <Characters>25189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GUGO</Company>
  <LinksUpToDate>false</LinksUpToDate>
  <CharactersWithSpaces>29549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Mitrofanov</dc:creator>
  <cp:lastModifiedBy>Ноутбук 4</cp:lastModifiedBy>
  <cp:revision>81</cp:revision>
  <cp:lastPrinted>2017-06-26T09:07:00Z</cp:lastPrinted>
  <dcterms:created xsi:type="dcterms:W3CDTF">2017-06-06T09:28:00Z</dcterms:created>
  <dcterms:modified xsi:type="dcterms:W3CDTF">2017-08-30T12:24:00Z</dcterms:modified>
</cp:coreProperties>
</file>